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E1C" w:rsidRDefault="00691E1C" w:rsidP="00691E1C">
      <w:pPr>
        <w:ind w:firstLine="0"/>
      </w:pPr>
      <w:bookmarkStart w:id="0" w:name="_Hlk224711816"/>
      <w:r>
        <w:t>4ª SESSÃO EXTRAORDINÁRIA DA 4ª SESSÃO LEGISLATIVA ORDINÁRIA DA 11ª LEGISLATURA DA ASSEMBLEIA LEGISLATIVA DO ESTADO DE RONDÔNIA</w:t>
      </w:r>
    </w:p>
    <w:p w:rsidR="00691E1C" w:rsidRDefault="00691E1C" w:rsidP="00691E1C">
      <w:pPr>
        <w:ind w:firstLine="0"/>
      </w:pPr>
    </w:p>
    <w:p w:rsidR="00691E1C" w:rsidRDefault="00691E1C" w:rsidP="00691E1C">
      <w:pPr>
        <w:ind w:firstLine="0"/>
      </w:pPr>
      <w:bookmarkStart w:id="1" w:name="_Hlk224712627"/>
      <w:r>
        <w:t>EM: 24.03.2026</w:t>
      </w:r>
    </w:p>
    <w:p w:rsidR="00832762" w:rsidRDefault="00832762" w:rsidP="00691E1C">
      <w:pPr>
        <w:ind w:firstLine="0"/>
      </w:pPr>
    </w:p>
    <w:p w:rsidR="00832762" w:rsidRDefault="00832762" w:rsidP="00691E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186/2026 DA MESA DIRETORA</w:t>
      </w:r>
    </w:p>
    <w:p w:rsidR="00832762" w:rsidRDefault="00832762" w:rsidP="00691E1C">
      <w:pPr>
        <w:ind w:firstLine="0"/>
        <w:rPr>
          <w:rFonts w:cs="Courier New"/>
          <w:szCs w:val="24"/>
        </w:rPr>
      </w:pPr>
    </w:p>
    <w:p w:rsidR="00832762" w:rsidRDefault="00832762" w:rsidP="00832762">
      <w:pPr>
        <w:rPr>
          <w:rFonts w:cs="Courier New"/>
          <w:szCs w:val="24"/>
        </w:rPr>
      </w:pP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Quero convidar aqui esse grande parlamentar que vem fazendo a diferença na vida da população rondoniense,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Deiró. Grande defensor dos nossos servidores também.</w:t>
      </w:r>
    </w:p>
    <w:p w:rsidR="00832762" w:rsidRDefault="00832762" w:rsidP="00832762">
      <w:pPr>
        <w:rPr>
          <w:rFonts w:cs="Courier New"/>
          <w:szCs w:val="24"/>
        </w:rPr>
      </w:pP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>O SR. CIRONE DEIRÓ - Senhor Presidente, senhores deputados, senhoras deputadas, uma grande alegria compartilhar esse momento aqui com vocês, de valorização dos nossos servidores. Eu que tive o privilégio de ser 1º Secretário nesta Casa, no 1º biênio desta Legislatura.</w:t>
      </w: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>E, logo após a minha saída, o Deputado Alan Queiroz é o nosso 1º Secretário. E sempre trabalhamos em defesa dos nossos servidores, sempre acolhendo com muita dedicação, com muito zelo, nossos estagiários, porque sabemos da importância de vocês para o Parlamento do Estado de Rondônia. Então, quero aqui saudar cada um de vocês e dizer da nossa felicidade.</w:t>
      </w: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Projeto de Lei Complementar 186/2026 da Mesa Diretora, que “Concede revisão anual aos servidores efetivos da </w:t>
      </w:r>
      <w:r>
        <w:rPr>
          <w:rFonts w:cs="Courier New"/>
          <w:szCs w:val="24"/>
        </w:rPr>
        <w:lastRenderedPageBreak/>
        <w:t>Assembleia Legislativa do Estado de Rondônia e altera a Lei Complementar n° 731, de 30 de setembro de 2013.”.</w:t>
      </w: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o projeto está com boa técnica legislativa, dentro da constitucionalidade, legalidade e nós somos de parecer favorável. </w:t>
      </w:r>
    </w:p>
    <w:p w:rsidR="00832762" w:rsidRDefault="00832762" w:rsidP="00832762">
      <w:pPr>
        <w:rPr>
          <w:rFonts w:cs="Courier New"/>
          <w:szCs w:val="24"/>
        </w:rPr>
      </w:pPr>
    </w:p>
    <w:p w:rsidR="00832762" w:rsidRDefault="00832762" w:rsidP="00832762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Mais uma vez, obrigado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Aqui é a reposição da inflação. A inflação acho que ficou em 4.8%, 4.26%, só que colocamos a mais. Colocamos 5,5%. </w:t>
      </w:r>
    </w:p>
    <w:p w:rsidR="00832762" w:rsidRDefault="00832762" w:rsidP="00832762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Em discussão. Em votação. Deputados favoráveis ao parecer permaneçam como estão, os contrários se manifestem. </w:t>
      </w:r>
      <w:r>
        <w:rPr>
          <w:rFonts w:cs="Courier New"/>
          <w:b/>
          <w:bCs/>
          <w:szCs w:val="24"/>
        </w:rPr>
        <w:t>Aprovado o parecer.</w:t>
      </w:r>
    </w:p>
    <w:p w:rsidR="00832762" w:rsidRDefault="00832762" w:rsidP="00691E1C">
      <w:pPr>
        <w:ind w:firstLine="0"/>
      </w:pPr>
    </w:p>
    <w:bookmarkEnd w:id="0"/>
    <w:bookmarkEnd w:id="1"/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C"/>
    <w:rsid w:val="00240441"/>
    <w:rsid w:val="003F2E6F"/>
    <w:rsid w:val="00691E1C"/>
    <w:rsid w:val="00832762"/>
    <w:rsid w:val="00CC165B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9D07"/>
  <w15:chartTrackingRefBased/>
  <w15:docId w15:val="{75AF79EF-4356-445A-8329-E678A7D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1C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91E1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E1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E1C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E1C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E1C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E1C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E1C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E1C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E1C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E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E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E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E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E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E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E1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9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E1C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9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E1C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91E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E1C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91E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E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2026-03-29T14:45:00Z</dcterms:created>
  <dcterms:modified xsi:type="dcterms:W3CDTF">2026-03-29T14:45:00Z</dcterms:modified>
</cp:coreProperties>
</file>