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0E32" w14:textId="7FCF6D99" w:rsidR="009019D3" w:rsidRDefault="009019D3" w:rsidP="003C473F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O parecer deste PL será votado em outra Sessão </w:t>
      </w:r>
      <w:r w:rsidR="00145D3E">
        <w:rPr>
          <w:rFonts w:cs="Courier New"/>
          <w:b/>
          <w:bCs/>
          <w:szCs w:val="24"/>
        </w:rPr>
        <w:t>oportunamente.</w:t>
      </w:r>
    </w:p>
    <w:p w14:paraId="53AC7C98" w14:textId="77777777" w:rsidR="00145D3E" w:rsidRPr="009019D3" w:rsidRDefault="00145D3E" w:rsidP="003C473F">
      <w:pPr>
        <w:ind w:firstLine="0"/>
        <w:rPr>
          <w:rFonts w:cs="Courier New"/>
          <w:b/>
          <w:bCs/>
          <w:szCs w:val="24"/>
        </w:rPr>
      </w:pPr>
    </w:p>
    <w:p w14:paraId="0915CD8A" w14:textId="5709AC91" w:rsidR="003C473F" w:rsidRDefault="003C473F" w:rsidP="003C473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33ª SESSÃO ORDINÁRIA DA 3ª SESSÃO LEGISLATIVA ORDINÁRIA DA 11ª LEGISLATURA DA ASSEMBLEIA LEGISLATIVA DO ESTADO DE RONDÔNIA.</w:t>
      </w:r>
    </w:p>
    <w:p w14:paraId="247AED0B" w14:textId="77777777" w:rsidR="003C473F" w:rsidRDefault="003C473F" w:rsidP="003C473F">
      <w:pPr>
        <w:rPr>
          <w:rFonts w:cs="Courier New"/>
          <w:szCs w:val="24"/>
        </w:rPr>
      </w:pPr>
    </w:p>
    <w:p w14:paraId="1AE48488" w14:textId="77777777" w:rsidR="003C473F" w:rsidRDefault="003C473F" w:rsidP="003C473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11.11.2025</w:t>
      </w:r>
    </w:p>
    <w:p w14:paraId="4BBD1E76" w14:textId="77777777" w:rsidR="003C473F" w:rsidRDefault="003C473F" w:rsidP="003C473F"/>
    <w:p w14:paraId="723FCA48" w14:textId="6A593B86" w:rsidR="00913B51" w:rsidRDefault="005A4ACB" w:rsidP="005A4ACB">
      <w:pPr>
        <w:ind w:firstLine="0"/>
      </w:pPr>
      <w:r>
        <w:t>PROJETO DE LEI 1171/2025 DO PODER EXECUTIVO/MENSAGEM 272</w:t>
      </w:r>
    </w:p>
    <w:p w14:paraId="466171E4" w14:textId="77777777" w:rsidR="009019D3" w:rsidRDefault="009019D3" w:rsidP="009019D3"/>
    <w:p w14:paraId="235B0455" w14:textId="77777777" w:rsidR="009019D3" w:rsidRDefault="009019D3" w:rsidP="009019D3">
      <w:r>
        <w:t xml:space="preserve">O SR. ALEX REDANO (Presidente) - Convido 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para proceder ao parecer em plenário.</w:t>
      </w:r>
    </w:p>
    <w:p w14:paraId="75C1F5CF" w14:textId="77777777" w:rsidR="009019D3" w:rsidRDefault="009019D3" w:rsidP="009019D3"/>
    <w:p w14:paraId="2D000A99" w14:textId="77777777" w:rsidR="009019D3" w:rsidRDefault="009019D3" w:rsidP="009019D3">
      <w:pPr>
        <w:rPr>
          <w:color w:val="4472C4" w:themeColor="accent1"/>
        </w:rPr>
      </w:pPr>
      <w:r>
        <w:t xml:space="preserve">O SR. CIRONE DEIRÓ - Senhor Presidente, senhores deputados, trata-se do Projeto de Lei 1171/2025, do Poder Executivo, Mensagem 272, que “Autoriza o Poder Executivo a abrir crédito adicional suplementar por superávit financeiro, até o valor de R$ 10.737.280,11, em favor da unidade orçamentária Fundo Estadual de Combate e Erradicação da Pobreza de Rondônia — </w:t>
      </w:r>
      <w:proofErr w:type="spellStart"/>
      <w:r>
        <w:t>Fecoep</w:t>
      </w:r>
      <w:proofErr w:type="spellEnd"/>
      <w:r>
        <w:t>/RO.”.</w:t>
      </w:r>
    </w:p>
    <w:p w14:paraId="75A367EB" w14:textId="77777777" w:rsidR="009019D3" w:rsidRDefault="009019D3" w:rsidP="009019D3">
      <w:r>
        <w:t xml:space="preserve">Após análise do referido projeto, é possível concluir que a matéria atende os requisitos constitucionais, legais, jurídicos e regimentais, e possui boa técnica legislativa. Assim sendo, nós somos de parecer favorável pelas Comissões pertinentes. </w:t>
      </w:r>
    </w:p>
    <w:p w14:paraId="18D6A87F" w14:textId="77777777" w:rsidR="009019D3" w:rsidRDefault="009019D3" w:rsidP="009019D3"/>
    <w:p w14:paraId="7E0AC901" w14:textId="77777777" w:rsidR="009019D3" w:rsidRDefault="009019D3" w:rsidP="009019D3">
      <w:r w:rsidRPr="00F025A1">
        <w:t xml:space="preserve">O SR. DELEGADO CAMARGO – </w:t>
      </w:r>
      <w:r>
        <w:t xml:space="preserve">Senhor Presidente, apenas para tirar uma dúvida, se o parecerista, por gentileza, o relator. </w:t>
      </w:r>
      <w:r>
        <w:lastRenderedPageBreak/>
        <w:t xml:space="preserve">O projeto chegou quando nessa Casa,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? Um valor considerável, R$ 10 milhões? </w:t>
      </w:r>
    </w:p>
    <w:p w14:paraId="7ECE2664" w14:textId="77777777" w:rsidR="009019D3" w:rsidRDefault="009019D3" w:rsidP="009019D3"/>
    <w:p w14:paraId="45A3D46C" w14:textId="77777777" w:rsidR="009019D3" w:rsidRDefault="009019D3" w:rsidP="009019D3">
      <w:r w:rsidRPr="00F025A1">
        <w:t xml:space="preserve">O SR. CIRONE DEIRÓ </w:t>
      </w:r>
      <w:r>
        <w:t>–</w:t>
      </w:r>
      <w:r w:rsidRPr="00F025A1">
        <w:t xml:space="preserve"> </w:t>
      </w:r>
      <w:r>
        <w:t xml:space="preserve">Deputado Delegado Camargo, chegou dia 3 de novembro de 2025. </w:t>
      </w:r>
    </w:p>
    <w:p w14:paraId="39190415" w14:textId="77777777" w:rsidR="009019D3" w:rsidRDefault="009019D3" w:rsidP="009019D3"/>
    <w:p w14:paraId="0FBE7319" w14:textId="77777777" w:rsidR="009019D3" w:rsidRDefault="009019D3" w:rsidP="009019D3">
      <w:r w:rsidRPr="00F025A1">
        <w:t xml:space="preserve">O SR. DELEGADO CAMARGO – </w:t>
      </w:r>
      <w:r>
        <w:t xml:space="preserve">Semana passada, então. Eu vou solicitar vista, Presidente, apenas para me debruçar sobre a matéria, por gentileza, e me comprometo a trazer na próxima Sessão. </w:t>
      </w:r>
    </w:p>
    <w:p w14:paraId="185234EA" w14:textId="77777777" w:rsidR="009019D3" w:rsidRDefault="009019D3" w:rsidP="009019D3"/>
    <w:p w14:paraId="24C4BCA4" w14:textId="77777777" w:rsidR="009019D3" w:rsidRDefault="009019D3" w:rsidP="009019D3">
      <w:r w:rsidRPr="00F025A1">
        <w:t xml:space="preserve">O SR. ALEX REDANO (Presidente) </w:t>
      </w:r>
      <w:r>
        <w:t xml:space="preserve">– Concedida </w:t>
      </w:r>
      <w:proofErr w:type="spellStart"/>
      <w:r>
        <w:t>a</w:t>
      </w:r>
      <w:proofErr w:type="spellEnd"/>
      <w:r>
        <w:t xml:space="preserve"> vista. Próxima matéria. </w:t>
      </w:r>
    </w:p>
    <w:p w14:paraId="5F57CD07" w14:textId="77777777" w:rsidR="009019D3" w:rsidRDefault="009019D3" w:rsidP="005A4ACB">
      <w:pPr>
        <w:ind w:firstLine="0"/>
      </w:pPr>
    </w:p>
    <w:sectPr w:rsidR="009019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3F"/>
    <w:rsid w:val="00145D3E"/>
    <w:rsid w:val="003C473F"/>
    <w:rsid w:val="005A4ACB"/>
    <w:rsid w:val="009019D3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B656"/>
  <w15:chartTrackingRefBased/>
  <w15:docId w15:val="{FE67AD85-5C8D-4EEC-9BD1-F724B99E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7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2025-11-18T15:01:00Z</dcterms:created>
  <dcterms:modified xsi:type="dcterms:W3CDTF">2025-11-18T15:17:00Z</dcterms:modified>
</cp:coreProperties>
</file>