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2C0" w:rsidRDefault="009E02C0" w:rsidP="009E02C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ORDINÁRIA DA 3ª SESSÃO LEGISLATIVA ORDINÁRIA DA 11ª LEGISLATURA DA ASSEMBLEIA LEGISLATIVA DO ESTADO DE RONDÔNIA</w:t>
      </w:r>
    </w:p>
    <w:p w:rsidR="009E02C0" w:rsidRDefault="009E02C0" w:rsidP="009E02C0">
      <w:pPr>
        <w:rPr>
          <w:rFonts w:cs="Courier New"/>
          <w:szCs w:val="24"/>
        </w:rPr>
      </w:pPr>
    </w:p>
    <w:p w:rsidR="009E02C0" w:rsidRDefault="009E02C0" w:rsidP="009E02C0">
      <w:pPr>
        <w:ind w:firstLine="0"/>
      </w:pPr>
      <w:r>
        <w:rPr>
          <w:rFonts w:cs="Courier New"/>
          <w:szCs w:val="24"/>
        </w:rPr>
        <w:t>EM: 01.04.2025</w:t>
      </w:r>
    </w:p>
    <w:p w:rsidR="00F739C5" w:rsidRDefault="00F739C5" w:rsidP="009E02C0">
      <w:pPr>
        <w:ind w:firstLine="0"/>
      </w:pPr>
    </w:p>
    <w:p w:rsidR="009E02C0" w:rsidRDefault="009E02C0" w:rsidP="009E02C0">
      <w:pPr>
        <w:ind w:firstLine="0"/>
      </w:pPr>
      <w:r>
        <w:t>PROJETO DE RESOLUÇÃO 109/2025 DA MESA DIRETORA</w:t>
      </w:r>
    </w:p>
    <w:p w:rsidR="009E02C0" w:rsidRDefault="009E02C0" w:rsidP="009E02C0">
      <w:pPr>
        <w:ind w:firstLine="0"/>
      </w:pPr>
    </w:p>
    <w:p w:rsidR="009E02C0" w:rsidRDefault="009E02C0" w:rsidP="009E02C0">
      <w:r>
        <w:t xml:space="preserve">O SR. ALEX REDANO (Presidente) - Projeto de Resolução 109/2025, de autoria da Mesa Diretora. Encontra-se sem parecer. Convido o nobre Deputado Luizinho </w:t>
      </w:r>
      <w:proofErr w:type="spellStart"/>
      <w:r>
        <w:t>Goebel</w:t>
      </w:r>
      <w:proofErr w:type="spellEnd"/>
      <w:r>
        <w:t xml:space="preserve"> para proceder o parecer em plenário. </w:t>
      </w:r>
    </w:p>
    <w:p w:rsidR="009E02C0" w:rsidRDefault="009E02C0" w:rsidP="009E02C0">
      <w:r>
        <w:t xml:space="preserve">Agradeço a presença da comitiva de </w:t>
      </w:r>
      <w:proofErr w:type="spellStart"/>
      <w:r>
        <w:t>Cujubim</w:t>
      </w:r>
      <w:proofErr w:type="spellEnd"/>
      <w:r>
        <w:t xml:space="preserve">, em nome do Vereador Alécio Soares, e em nome aqui do grande Deputado Pedro Fernandes. Cumprimento todos os presentes na galeria. </w:t>
      </w:r>
    </w:p>
    <w:p w:rsidR="009E02C0" w:rsidRDefault="009E02C0" w:rsidP="009E02C0"/>
    <w:p w:rsidR="009E02C0" w:rsidRDefault="009E02C0" w:rsidP="009E02C0">
      <w:r>
        <w:t>O SR. LUIZINHO GOEBEL – Projeto de Resolução 109/2025, de autoria da Mesa Diretora, que “Acrescenta os §§ 10 e 11 ao artigo 1º da Resolução nº 601, de 10 de dezembro de 2024, que “Regulamenta a concessão, o procedimento e a prestação de contas de diárias no âmbito da Assembleia Legislativa do Estado de Rondônia, revoga a Resolução nº 486, de 18 de agosto de 2021, e dá outras providências.”.</w:t>
      </w:r>
    </w:p>
    <w:p w:rsidR="009E02C0" w:rsidRDefault="009E02C0" w:rsidP="009E02C0">
      <w:r>
        <w:t>A matéria é regimental, legal e constitucional. Portanto, e nosso parecer é favorável para a aprovação da matéria pelas Comissões pertinentes. Esse é o voto, Presidente.</w:t>
      </w:r>
    </w:p>
    <w:p w:rsidR="009E02C0" w:rsidRDefault="009E02C0" w:rsidP="009E02C0"/>
    <w:p w:rsidR="009E02C0" w:rsidRDefault="009E02C0" w:rsidP="009E02C0">
      <w:r>
        <w:t xml:space="preserve">O SR. ALEX REDANO (Presidente) – Obrigado, Deputado Luizinho </w:t>
      </w:r>
      <w:proofErr w:type="spellStart"/>
      <w:r>
        <w:t>Goebel</w:t>
      </w:r>
      <w:proofErr w:type="spellEnd"/>
      <w:r>
        <w:t xml:space="preserve">. Quero aqui parabenizar o Deputado Luizinho </w:t>
      </w:r>
      <w:proofErr w:type="spellStart"/>
      <w:r>
        <w:t>Goebel</w:t>
      </w:r>
      <w:proofErr w:type="spellEnd"/>
      <w:r>
        <w:t>, que fez uma grande homenagem à família Gurgacz nesta segunda-feira. Parabéns pela iniciativa.</w:t>
      </w:r>
    </w:p>
    <w:p w:rsidR="009E02C0" w:rsidRDefault="009E02C0" w:rsidP="009E02C0">
      <w:pPr>
        <w:rPr>
          <w:b/>
          <w:bCs/>
        </w:rPr>
      </w:pPr>
      <w:r>
        <w:t xml:space="preserve">Em discussão o parecer. Não havendo, em votação o parecer do Deputado Luizinho </w:t>
      </w:r>
      <w:proofErr w:type="spellStart"/>
      <w:r>
        <w:t>Goebel</w:t>
      </w:r>
      <w:proofErr w:type="spellEnd"/>
      <w:r>
        <w:t xml:space="preserve">. Os deputados favoráveis permaneçam como estão, os contrários se manifestem. </w:t>
      </w:r>
      <w:r>
        <w:rPr>
          <w:b/>
          <w:bCs/>
        </w:rPr>
        <w:t>Aprovado o parecer.</w:t>
      </w:r>
    </w:p>
    <w:p w:rsidR="009E02C0" w:rsidRDefault="009E02C0" w:rsidP="009E02C0">
      <w:pPr>
        <w:ind w:firstLine="0"/>
      </w:pPr>
    </w:p>
    <w:sectPr w:rsidR="009E0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C0"/>
    <w:rsid w:val="00240441"/>
    <w:rsid w:val="009655FD"/>
    <w:rsid w:val="009E02C0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C5F1"/>
  <w15:chartTrackingRefBased/>
  <w15:docId w15:val="{C902DA6F-7EB9-4682-9995-5D53911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C0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02C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02C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02C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02C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02C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02C0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02C0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02C0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02C0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0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0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0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02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02C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02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02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02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02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02C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E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02C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E0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02C0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E02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02C0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E02C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0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02C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0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2025-04-06T20:43:00Z</dcterms:created>
  <dcterms:modified xsi:type="dcterms:W3CDTF">2025-04-06T20:49:00Z</dcterms:modified>
</cp:coreProperties>
</file>