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7694F" w14:textId="77777777" w:rsidR="005F7EBC" w:rsidRDefault="005F7EBC" w:rsidP="005F7EB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235FED71" w14:textId="77777777" w:rsidR="005F7EBC" w:rsidRDefault="005F7EBC" w:rsidP="005F7EBC">
      <w:pPr>
        <w:rPr>
          <w:rFonts w:cs="Courier New"/>
          <w:szCs w:val="24"/>
        </w:rPr>
      </w:pPr>
    </w:p>
    <w:p w14:paraId="3224D78D" w14:textId="77777777" w:rsidR="005F7EBC" w:rsidRDefault="005F7EBC" w:rsidP="005F7EBC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4A6E0B59" w14:textId="77777777" w:rsidR="005F7EBC" w:rsidRDefault="005F7EBC" w:rsidP="005F7EBC">
      <w:pPr>
        <w:ind w:firstLine="0"/>
        <w:rPr>
          <w:rFonts w:cs="Courier New"/>
          <w:szCs w:val="24"/>
        </w:rPr>
      </w:pPr>
    </w:p>
    <w:p w14:paraId="7AB627FA" w14:textId="77777777" w:rsidR="005F7EBC" w:rsidRDefault="005F7EBC" w:rsidP="005F7EBC">
      <w:pPr>
        <w:ind w:firstLine="0"/>
      </w:pPr>
      <w:r>
        <w:t>PROJETO DE LEI 709/2024 DO DEPUTADO CIRONE DEIRÓ</w:t>
      </w:r>
    </w:p>
    <w:p w14:paraId="39288912" w14:textId="77777777" w:rsidR="005F7EBC" w:rsidRDefault="005F7EBC" w:rsidP="005F7EBC">
      <w:pPr>
        <w:ind w:firstLine="0"/>
      </w:pPr>
    </w:p>
    <w:p w14:paraId="631F5D11" w14:textId="77777777" w:rsidR="005F7EBC" w:rsidRDefault="005F7EBC" w:rsidP="005F7EBC">
      <w:pPr>
        <w:rPr>
          <w:shd w:val="clear" w:color="auto" w:fill="FFFFFF"/>
        </w:rPr>
      </w:pPr>
      <w:r>
        <w:t xml:space="preserve">O SR. CIRONE DEIRÓ (Presidente) – </w:t>
      </w:r>
      <w:r>
        <w:rPr>
          <w:shd w:val="clear" w:color="auto" w:fill="FFFFFF"/>
        </w:rPr>
        <w:t>Eu solicito ao Deputado Pedro Fernandes que dê parecer em plenário pelas Comissões pertinentes. Está sem parecer. Deputado Pedro Fernandes.</w:t>
      </w:r>
    </w:p>
    <w:p w14:paraId="454233BC" w14:textId="77777777" w:rsidR="005F7EBC" w:rsidRDefault="005F7EBC" w:rsidP="005F7EBC">
      <w:pPr>
        <w:rPr>
          <w:shd w:val="clear" w:color="auto" w:fill="FFFFFF"/>
        </w:rPr>
      </w:pPr>
      <w:r>
        <w:rPr>
          <w:shd w:val="clear" w:color="auto" w:fill="FFFFFF"/>
        </w:rPr>
        <w:t xml:space="preserve">Enquanto o Deputado Pedro Fernandes se dirige à tribuna, eu quero aqui me solidarizar com o povo </w:t>
      </w:r>
      <w:proofErr w:type="spellStart"/>
      <w:r>
        <w:rPr>
          <w:shd w:val="clear" w:color="auto" w:fill="FFFFFF"/>
        </w:rPr>
        <w:t>cacoalense</w:t>
      </w:r>
      <w:proofErr w:type="spellEnd"/>
      <w:r>
        <w:rPr>
          <w:shd w:val="clear" w:color="auto" w:fill="FFFFFF"/>
        </w:rPr>
        <w:t xml:space="preserve">. Recentemente, tivemos o desabamento do telhado do “O Baratão”, na cidade de Cacoal, uma empresa antiga e pioneira na nossa cidade. O telhado desabou, e as pessoas estão lá se solidarizando, juntamente com o Corpo de Bombeiros, que já está ali presente. Estão fazendo todo o trabalho de retirada da mercadoria, dos telhados, dos madeiramentos. Que Deus possa permitir que nada de grave aconteça com os colaboradores e aos proprietários dessa loja na cidade de Cacoal. </w:t>
      </w:r>
    </w:p>
    <w:p w14:paraId="17C795FB" w14:textId="77777777" w:rsidR="005F7EBC" w:rsidRDefault="005F7EBC" w:rsidP="005F7EBC">
      <w:pPr>
        <w:rPr>
          <w:shd w:val="clear" w:color="auto" w:fill="FFFFFF"/>
        </w:rPr>
      </w:pPr>
      <w:r>
        <w:rPr>
          <w:shd w:val="clear" w:color="auto" w:fill="FFFFFF"/>
        </w:rPr>
        <w:t>Fica aqui a nossa solidariedade a esse comércio, a esses servidores, a esses funcionários, às pessoas que trabalham nesse Estado. Infelizmente, é um incidente, um acidente que acontece, mas que Deus possa cobrir de bençãos essas pessoas, os clientes, e os trabalhadores desse estabelecimento. Deputado Pedro Fernandes.</w:t>
      </w:r>
    </w:p>
    <w:p w14:paraId="5ED17A20" w14:textId="77777777" w:rsidR="005F7EBC" w:rsidRDefault="005F7EBC" w:rsidP="005F7EBC"/>
    <w:p w14:paraId="25470374" w14:textId="77777777" w:rsidR="005F7EBC" w:rsidRDefault="005F7EBC" w:rsidP="005F7EBC">
      <w:r>
        <w:lastRenderedPageBreak/>
        <w:t xml:space="preserve">O SR. </w:t>
      </w:r>
      <w:r>
        <w:rPr>
          <w:rFonts w:cs="Courier New"/>
          <w:szCs w:val="24"/>
        </w:rPr>
        <w:t>PEDRO FERNANDES</w:t>
      </w:r>
      <w:r>
        <w:t xml:space="preserve"> – Projeto de Lei 709/2024,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“Altera a ementa do artigo 1º da Lei 3.516, de 17 de março de 2015, que institui o dia do início do Café </w:t>
      </w:r>
      <w:proofErr w:type="spellStart"/>
      <w:r>
        <w:t>Conilon</w:t>
      </w:r>
      <w:proofErr w:type="spellEnd"/>
      <w:r>
        <w:t xml:space="preserve"> no Estado de Rondônia.”.</w:t>
      </w:r>
    </w:p>
    <w:p w14:paraId="305C4D36" w14:textId="77777777" w:rsidR="005F7EBC" w:rsidRDefault="005F7EBC" w:rsidP="005F7EBC">
      <w:pPr>
        <w:rPr>
          <w:shd w:val="clear" w:color="auto" w:fill="FFFFFF"/>
        </w:rPr>
      </w:pPr>
      <w:r>
        <w:t xml:space="preserve">O café </w:t>
      </w:r>
      <w:proofErr w:type="spellStart"/>
      <w:r>
        <w:t>Conilon</w:t>
      </w:r>
      <w:proofErr w:type="spellEnd"/>
      <w:r>
        <w:t xml:space="preserve"> fez história </w:t>
      </w:r>
      <w:r>
        <w:rPr>
          <w:shd w:val="clear" w:color="auto" w:fill="FFFFFF"/>
        </w:rPr>
        <w:t xml:space="preserve">desde o início da nossa civilização aqui no Estado de Rondônia. Parabenizo o Deputado </w:t>
      </w:r>
      <w:proofErr w:type="spellStart"/>
      <w:r>
        <w:rPr>
          <w:shd w:val="clear" w:color="auto" w:fill="FFFFFF"/>
        </w:rPr>
        <w:t>Cirone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Deiró</w:t>
      </w:r>
      <w:proofErr w:type="spellEnd"/>
      <w:r>
        <w:rPr>
          <w:shd w:val="clear" w:color="auto" w:fill="FFFFFF"/>
        </w:rPr>
        <w:t xml:space="preserve"> por essa propositura. Por ela estar dentro das normas legislativas, cumprindo todos os requisitos legais, o meu parecer é favorável à aprovação deste projeto.</w:t>
      </w:r>
    </w:p>
    <w:p w14:paraId="600AE2D0" w14:textId="77777777" w:rsidR="005F7EBC" w:rsidRDefault="005F7EBC" w:rsidP="005F7EBC">
      <w:pPr>
        <w:rPr>
          <w:shd w:val="clear" w:color="auto" w:fill="FFFFFF"/>
        </w:rPr>
      </w:pPr>
    </w:p>
    <w:p w14:paraId="1CAC295F" w14:textId="77777777" w:rsidR="005F7EBC" w:rsidRDefault="005F7EBC" w:rsidP="005F7EBC">
      <w:pPr>
        <w:rPr>
          <w:b/>
          <w:bCs/>
        </w:rPr>
      </w:pPr>
      <w:r>
        <w:t xml:space="preserve">O SR. CIRONE DEIRÓ (Presidente) – Em discussão o parecer do Excelentíssimo Deputado Pedro Fernandes. Não havendo quem queira discutir, em votação. Os deputados favoráveis permaneçam como se encontram, os contrários se manifestem. </w:t>
      </w:r>
      <w:r>
        <w:rPr>
          <w:b/>
          <w:bCs/>
        </w:rPr>
        <w:t>Está aprovado o parecer.</w:t>
      </w:r>
    </w:p>
    <w:p w14:paraId="13BBD2E4" w14:textId="77777777" w:rsidR="005F7EBC" w:rsidRDefault="005F7EBC" w:rsidP="005F7EBC">
      <w:pPr>
        <w:ind w:firstLine="0"/>
        <w:rPr>
          <w:rFonts w:cs="Courier New"/>
          <w:szCs w:val="24"/>
        </w:rPr>
      </w:pPr>
    </w:p>
    <w:p w14:paraId="4D8538D3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C"/>
    <w:rsid w:val="005F7EBC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464AB"/>
  <w15:chartTrackingRefBased/>
  <w15:docId w15:val="{68BDC5ED-0E51-406A-A598-669778860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E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1720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2024-12-17T13:42:00Z</dcterms:created>
  <dcterms:modified xsi:type="dcterms:W3CDTF">2024-12-17T13:43:00Z</dcterms:modified>
</cp:coreProperties>
</file>