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B0619" w14:textId="77777777" w:rsidR="00531058" w:rsidRDefault="00531058" w:rsidP="00531058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20ª SESSÃO EXTRAORDINÁRIA DA 2ª SESSÃO LEGISLATIVA ORDINÁRIA DA 11ª LEGISLATURA DA ASSEMBLEIA LEGISLATIVA DO ESTADO DE RONDÔNIA</w:t>
      </w:r>
    </w:p>
    <w:p w14:paraId="5C25E39E" w14:textId="77777777" w:rsidR="00531058" w:rsidRDefault="00531058" w:rsidP="00531058">
      <w:pPr>
        <w:rPr>
          <w:rFonts w:cs="Courier New"/>
          <w:szCs w:val="24"/>
        </w:rPr>
      </w:pPr>
    </w:p>
    <w:p w14:paraId="349A0C06" w14:textId="77777777" w:rsidR="00531058" w:rsidRDefault="00531058" w:rsidP="00531058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09.12.2024</w:t>
      </w:r>
    </w:p>
    <w:p w14:paraId="14CC240A" w14:textId="77777777" w:rsidR="00531058" w:rsidRDefault="00531058" w:rsidP="00531058">
      <w:pPr>
        <w:ind w:firstLine="0"/>
        <w:rPr>
          <w:rFonts w:cs="Courier New"/>
          <w:szCs w:val="24"/>
        </w:rPr>
      </w:pPr>
    </w:p>
    <w:p w14:paraId="768F4FA6" w14:textId="77777777" w:rsidR="00531058" w:rsidRDefault="00531058" w:rsidP="00531058">
      <w:pPr>
        <w:ind w:firstLine="0"/>
      </w:pPr>
      <w:r>
        <w:t>PROJETO DE LEI 708/2024 DA MESA DIRETORA</w:t>
      </w:r>
    </w:p>
    <w:p w14:paraId="72EF8019" w14:textId="77777777" w:rsidR="00531058" w:rsidRDefault="00531058" w:rsidP="00531058">
      <w:pPr>
        <w:ind w:firstLine="0"/>
      </w:pPr>
    </w:p>
    <w:p w14:paraId="69123564" w14:textId="77777777" w:rsidR="00531058" w:rsidRDefault="00531058" w:rsidP="00531058">
      <w:r>
        <w:t xml:space="preserve">O SR. </w:t>
      </w:r>
      <w:r>
        <w:rPr>
          <w:rFonts w:cs="Courier New"/>
          <w:szCs w:val="24"/>
        </w:rPr>
        <w:t>CIRONE DEIRÓ</w:t>
      </w:r>
      <w:r>
        <w:t xml:space="preserve"> (Presidente) – Solicito ao Deputado Pedro Fernandes dar parecer em plenário, pelas Comissões pertinentes. </w:t>
      </w:r>
    </w:p>
    <w:p w14:paraId="7A973656" w14:textId="77777777" w:rsidR="00531058" w:rsidRDefault="00531058" w:rsidP="00531058"/>
    <w:p w14:paraId="160C687F" w14:textId="77777777" w:rsidR="00531058" w:rsidRDefault="00531058" w:rsidP="00531058">
      <w:r>
        <w:t xml:space="preserve">O SR. </w:t>
      </w:r>
      <w:r>
        <w:rPr>
          <w:rFonts w:cs="Courier New"/>
          <w:szCs w:val="24"/>
        </w:rPr>
        <w:t>PEDRO FERNANDES</w:t>
      </w:r>
      <w:r>
        <w:t xml:space="preserve"> – Projeto de Lei 708/2024, de autoria da Mesa Diretora, que “Institui e autoriza a concessão de auxílios transporte e alimentação a Servidores de Direção Superior da Assembleia Legislativa do Estado de Rondônia e dá outras providências.”. </w:t>
      </w:r>
    </w:p>
    <w:p w14:paraId="75118F4C" w14:textId="77777777" w:rsidR="00531058" w:rsidRDefault="00531058" w:rsidP="00531058">
      <w:r>
        <w:t xml:space="preserve">Por estar dentro das normas legislativas, meu parecer é favorável pela aprovação do projeto. </w:t>
      </w:r>
    </w:p>
    <w:p w14:paraId="3DB35B88" w14:textId="77777777" w:rsidR="00531058" w:rsidRDefault="00531058" w:rsidP="00531058"/>
    <w:p w14:paraId="24CB533D" w14:textId="77777777" w:rsidR="00531058" w:rsidRDefault="00531058" w:rsidP="00531058">
      <w:r>
        <w:t xml:space="preserve">O SR. </w:t>
      </w:r>
      <w:r>
        <w:rPr>
          <w:rFonts w:cs="Courier New"/>
          <w:szCs w:val="24"/>
        </w:rPr>
        <w:t>CIRONE DEIRÓ</w:t>
      </w:r>
      <w:r>
        <w:t xml:space="preserve"> (Presidente) – Em discussão o parecer do Excelentíssimo Deputado Pedro Fernandes. Não havendo quem queira discutir, em votação. Os deputados favoráveis permaneçam como se encontram, os contrários se manifestem. </w:t>
      </w:r>
      <w:r>
        <w:rPr>
          <w:b/>
          <w:bCs/>
        </w:rPr>
        <w:t>Está aprovado o parecer.</w:t>
      </w:r>
      <w:r>
        <w:t xml:space="preserve"> </w:t>
      </w:r>
    </w:p>
    <w:p w14:paraId="2745150B" w14:textId="77777777" w:rsidR="00531058" w:rsidRDefault="00531058" w:rsidP="00531058">
      <w:pPr>
        <w:ind w:firstLine="0"/>
        <w:rPr>
          <w:rFonts w:cs="Courier New"/>
          <w:szCs w:val="24"/>
        </w:rPr>
      </w:pPr>
    </w:p>
    <w:p w14:paraId="603B4227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58"/>
    <w:rsid w:val="00531058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A1C1"/>
  <w15:chartTrackingRefBased/>
  <w15:docId w15:val="{9E0C1883-78C4-4209-8C05-EECAADB0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0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784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2024-12-17T16:47:00Z</dcterms:created>
  <dcterms:modified xsi:type="dcterms:W3CDTF">2024-12-17T16:47:00Z</dcterms:modified>
</cp:coreProperties>
</file>