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E681" w14:textId="77777777" w:rsidR="00DF0A33" w:rsidRDefault="00DF0A33" w:rsidP="00DF0A3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75FBB5CE" w14:textId="77777777" w:rsidR="00DF0A33" w:rsidRDefault="00DF0A33" w:rsidP="00DF0A33">
      <w:pPr>
        <w:rPr>
          <w:rFonts w:cs="Courier New"/>
          <w:szCs w:val="24"/>
        </w:rPr>
      </w:pPr>
    </w:p>
    <w:p w14:paraId="547AA2F6" w14:textId="77777777" w:rsidR="00DF0A33" w:rsidRDefault="00DF0A33" w:rsidP="00DF0A3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7FCA8C68" w14:textId="77777777" w:rsidR="00DF0A33" w:rsidRDefault="00DF0A33" w:rsidP="00DF0A33">
      <w:pPr>
        <w:ind w:firstLine="0"/>
        <w:rPr>
          <w:rFonts w:cs="Courier New"/>
          <w:szCs w:val="24"/>
        </w:rPr>
      </w:pPr>
    </w:p>
    <w:p w14:paraId="18797835" w14:textId="77777777" w:rsidR="00DF0A33" w:rsidRDefault="00DF0A33" w:rsidP="00DF0A33">
      <w:pPr>
        <w:ind w:firstLine="0"/>
      </w:pPr>
      <w:r>
        <w:t>- PROJETOS DE DECRETO LEGISLATIVO DO DEPUTADO LUIS DO HOSPITAL: 554/2024, 555/2024, 556/2024, 557/2024, 558/2024, 559/2024, 566/2024, 567/2024, 568/2024 e 569/2024.</w:t>
      </w:r>
    </w:p>
    <w:p w14:paraId="070537A3" w14:textId="77777777" w:rsidR="00DF0A33" w:rsidRDefault="00DF0A33" w:rsidP="00DF0A33">
      <w:pPr>
        <w:ind w:firstLine="0"/>
      </w:pPr>
      <w:r>
        <w:t xml:space="preserve"> </w:t>
      </w:r>
    </w:p>
    <w:p w14:paraId="6E342C66" w14:textId="77777777" w:rsidR="00DF0A33" w:rsidRDefault="00DF0A33" w:rsidP="00DF0A33">
      <w:pPr>
        <w:ind w:firstLine="708"/>
      </w:pPr>
      <w:r>
        <w:t>O SR. LUIZINHO GOEBEL (Presidente) - A</w:t>
      </w:r>
      <w:r w:rsidRPr="00814F6E">
        <w:t>s matérias en</w:t>
      </w:r>
      <w:r>
        <w:t xml:space="preserve">contram-se </w:t>
      </w:r>
      <w:r w:rsidRPr="00814F6E">
        <w:t>sem parecer</w:t>
      </w:r>
      <w:r>
        <w:t>.</w:t>
      </w:r>
      <w:r w:rsidRPr="00814F6E">
        <w:t xml:space="preserve"> </w:t>
      </w:r>
      <w:r>
        <w:t>S</w:t>
      </w:r>
      <w:r w:rsidRPr="00814F6E">
        <w:t xml:space="preserve">olicito </w:t>
      </w:r>
      <w:r>
        <w:t>ao D</w:t>
      </w:r>
      <w:r w:rsidRPr="00814F6E">
        <w:t>eputado Pedro Fernandes p</w:t>
      </w:r>
      <w:r>
        <w:t>a</w:t>
      </w:r>
      <w:r w:rsidRPr="00814F6E">
        <w:t>ra emitir o parecer</w:t>
      </w:r>
      <w:r>
        <w:t xml:space="preserve"> em bloco</w:t>
      </w:r>
      <w:r w:rsidRPr="00814F6E">
        <w:t xml:space="preserve"> pelas </w:t>
      </w:r>
      <w:r>
        <w:t>C</w:t>
      </w:r>
      <w:r w:rsidRPr="00814F6E">
        <w:t>omissões pertinentes</w:t>
      </w:r>
      <w:r>
        <w:t>,</w:t>
      </w:r>
      <w:r w:rsidRPr="00814F6E">
        <w:t xml:space="preserve"> dos </w:t>
      </w:r>
      <w:r>
        <w:t>Projetos de D</w:t>
      </w:r>
      <w:r w:rsidRPr="00814F6E">
        <w:t xml:space="preserve">ecretos </w:t>
      </w:r>
      <w:r>
        <w:t>L</w:t>
      </w:r>
      <w:r w:rsidRPr="00814F6E">
        <w:t>egislativo</w:t>
      </w:r>
      <w:r>
        <w:t>s:</w:t>
      </w:r>
      <w:r w:rsidRPr="00814F6E">
        <w:t xml:space="preserve"> </w:t>
      </w:r>
      <w:r>
        <w:t xml:space="preserve">554/2024, 555/2024, 556/2024, 557/2024, 558/2024, 559/2024, 566/2024, 567/2024, 568/2024 e 569/2024, todos de autoria do Deputado </w:t>
      </w:r>
      <w:proofErr w:type="spellStart"/>
      <w:r>
        <w:t>Luis</w:t>
      </w:r>
      <w:proofErr w:type="spellEnd"/>
      <w:r>
        <w:t xml:space="preserve"> do Hospital. </w:t>
      </w:r>
    </w:p>
    <w:p w14:paraId="62982A22" w14:textId="77777777" w:rsidR="00DF0A33" w:rsidRDefault="00DF0A33" w:rsidP="00DF0A33"/>
    <w:p w14:paraId="0295358B" w14:textId="77777777" w:rsidR="00DF0A33" w:rsidRDefault="00DF0A33" w:rsidP="00DF0A33">
      <w:pPr>
        <w:rPr>
          <w:rFonts w:cs="Courier New"/>
          <w:color w:val="000000"/>
          <w:shd w:val="clear" w:color="auto" w:fill="FFFFFF"/>
        </w:rPr>
      </w:pPr>
      <w:r>
        <w:t xml:space="preserve">O SR. PEDRO FERNANDES - </w:t>
      </w:r>
      <w:r>
        <w:rPr>
          <w:rFonts w:cs="Courier New"/>
          <w:color w:val="000000"/>
          <w:shd w:val="clear" w:color="auto" w:fill="FFFFFF"/>
        </w:rPr>
        <w:t>Senhor Presidente, trata-se dos seguintes projetos:</w:t>
      </w:r>
    </w:p>
    <w:p w14:paraId="3133CB25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566/2024,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</w:t>
      </w:r>
      <w:proofErr w:type="spellStart"/>
      <w:r>
        <w:t>Quetle</w:t>
      </w:r>
      <w:proofErr w:type="spellEnd"/>
      <w:r>
        <w:t xml:space="preserve"> Quinto Franco Reis, pelos relevantes serviços prestados ao Estado de Rondônia.”;</w:t>
      </w:r>
    </w:p>
    <w:p w14:paraId="2B052662" w14:textId="77777777" w:rsidR="00DF0A33" w:rsidRDefault="00DF0A33" w:rsidP="00DF0A33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559/2024,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Senhora Rafaela Garcia </w:t>
      </w:r>
      <w:proofErr w:type="spellStart"/>
      <w:r>
        <w:t>Dancini</w:t>
      </w:r>
      <w:proofErr w:type="spellEnd"/>
      <w:r>
        <w:t>, pelos relevantes serviços prestados ao Estado de Rondônia.”;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7F9E4335" w14:textId="77777777" w:rsidR="00DF0A33" w:rsidRDefault="00DF0A33" w:rsidP="00DF0A33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lastRenderedPageBreak/>
        <w:t xml:space="preserve">- </w:t>
      </w:r>
      <w:r>
        <w:t xml:space="preserve">Projeto de Decreto Legislativo 558/2024,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ao Senhor </w:t>
      </w:r>
      <w:proofErr w:type="spellStart"/>
      <w:r>
        <w:t>Queslei</w:t>
      </w:r>
      <w:proofErr w:type="spellEnd"/>
      <w:r>
        <w:t xml:space="preserve"> do Amparo de Bem Vieira, pelos relevantes serviços prestados ao Estado de Rondônia.”;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75853EA3" w14:textId="77777777" w:rsidR="00DF0A33" w:rsidRDefault="00DF0A33" w:rsidP="00DF0A33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557/2024,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Senhora Melila Mariano dos Santos, pelos relevantes serviços prestados ao Estado de Rondônia.”;</w:t>
      </w:r>
      <w:r>
        <w:rPr>
          <w:rFonts w:cs="Courier New"/>
          <w:color w:val="000000"/>
          <w:shd w:val="clear" w:color="auto" w:fill="FFFFFF"/>
        </w:rPr>
        <w:t xml:space="preserve"> </w:t>
      </w:r>
    </w:p>
    <w:p w14:paraId="13C0F31F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556/2024,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Senhora </w:t>
      </w:r>
      <w:proofErr w:type="spellStart"/>
      <w:r>
        <w:t>Midiã</w:t>
      </w:r>
      <w:proofErr w:type="spellEnd"/>
      <w:r>
        <w:t xml:space="preserve"> Quirino Roberto, pelos relevantes serviços prestados ao Estado de Rondônia.”;</w:t>
      </w:r>
    </w:p>
    <w:p w14:paraId="6C3BA222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555/2024,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ao Senhor José </w:t>
      </w:r>
      <w:proofErr w:type="spellStart"/>
      <w:r>
        <w:t>Armir</w:t>
      </w:r>
      <w:proofErr w:type="spellEnd"/>
      <w:r>
        <w:t xml:space="preserve"> da Costa Neto, pelos relevantes serviços prestados ao Estado de Rondônia.”; </w:t>
      </w:r>
    </w:p>
    <w:p w14:paraId="46C7E332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554/2024,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Senhora Fabiana Ferreira </w:t>
      </w:r>
      <w:proofErr w:type="spellStart"/>
      <w:r>
        <w:t>Schumman</w:t>
      </w:r>
      <w:proofErr w:type="spellEnd"/>
      <w:r>
        <w:t xml:space="preserve">, pelos relevantes serviços prestados ao Estado de Rondônia.”; </w:t>
      </w:r>
    </w:p>
    <w:p w14:paraId="7D63BDEA" w14:textId="77777777" w:rsidR="00DF0A33" w:rsidRDefault="00DF0A33" w:rsidP="00DF0A33">
      <w:pPr>
        <w:ind w:firstLine="0"/>
        <w:rPr>
          <w:color w:val="FF0000"/>
        </w:rPr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568/2024,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à Bárbara Mayara Souza Vasconcelos, pelos relevantes serviços prestados ao Estado de Rondônia.”;</w:t>
      </w:r>
    </w:p>
    <w:p w14:paraId="7679C885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567/2024, de autoria do Deputado </w:t>
      </w:r>
      <w:proofErr w:type="spellStart"/>
      <w:r>
        <w:t>Luis</w:t>
      </w:r>
      <w:proofErr w:type="spellEnd"/>
      <w:r>
        <w:t xml:space="preserve"> do Hospital, que “Concede o Título Honorífico de Honra ao Mérito a Nelson Guilherme do Nascimento </w:t>
      </w:r>
      <w:proofErr w:type="spellStart"/>
      <w:r>
        <w:t>Hirschmann</w:t>
      </w:r>
      <w:proofErr w:type="spellEnd"/>
      <w:r>
        <w:t>, pelos relevantes serviços prestados ao Estado de Rondônia.”;</w:t>
      </w:r>
    </w:p>
    <w:p w14:paraId="390E82BD" w14:textId="77777777" w:rsidR="00DF0A33" w:rsidRDefault="00DF0A33" w:rsidP="00DF0A33">
      <w:pPr>
        <w:ind w:firstLine="0"/>
      </w:pPr>
      <w:r>
        <w:rPr>
          <w:rFonts w:cs="Courier New"/>
          <w:color w:val="000000"/>
          <w:shd w:val="clear" w:color="auto" w:fill="FFFFFF"/>
        </w:rPr>
        <w:t xml:space="preserve">- </w:t>
      </w:r>
      <w:r>
        <w:t xml:space="preserve">Projeto de Decreto Legislativo 569/2024, de autoria do Deputado </w:t>
      </w:r>
      <w:proofErr w:type="spellStart"/>
      <w:r>
        <w:t>Luis</w:t>
      </w:r>
      <w:proofErr w:type="spellEnd"/>
      <w:r>
        <w:t xml:space="preserve"> do Hospital, que “Concede o Título Honorífico </w:t>
      </w:r>
      <w:r>
        <w:lastRenderedPageBreak/>
        <w:t>de Honra ao Mérito ao Senhor Luiz Carlos Ferreira Silva, pelos relevantes serviços prestados ao Estado de Rondônia.”.</w:t>
      </w:r>
    </w:p>
    <w:p w14:paraId="7CBA6034" w14:textId="77777777" w:rsidR="00DF0A33" w:rsidRDefault="00DF0A33" w:rsidP="00DF0A33">
      <w:pPr>
        <w:ind w:firstLine="708"/>
      </w:pPr>
      <w:r>
        <w:t xml:space="preserve">Tchau, pessoal do Soldado da Borracha, até quarta-feira, estaremos aí. Senhor Aloísio, obrigado pela presença. </w:t>
      </w:r>
    </w:p>
    <w:p w14:paraId="1509990A" w14:textId="77777777" w:rsidR="00DF0A33" w:rsidRDefault="00DF0A33" w:rsidP="00DF0A33">
      <w:pPr>
        <w:ind w:firstLine="708"/>
      </w:pPr>
      <w:r>
        <w:t xml:space="preserve">Quero aqui cumprimentar o João Marcelo, meu filho, que está ali acompanhando a Sessão. Obrigado por estar junto comigo aqui. </w:t>
      </w:r>
    </w:p>
    <w:p w14:paraId="2C40C8B6" w14:textId="77777777" w:rsidR="00DF0A33" w:rsidRDefault="00DF0A33" w:rsidP="00DF0A33">
      <w:pPr>
        <w:ind w:firstLine="708"/>
      </w:pPr>
      <w:r>
        <w:t xml:space="preserve">O parecer é em bloco. Como os projetos estão dentro das normas legislativa, o parecer é favorável e vai à votação. </w:t>
      </w:r>
    </w:p>
    <w:p w14:paraId="4C60AACF" w14:textId="77777777" w:rsidR="00DF0A33" w:rsidRDefault="00DF0A33" w:rsidP="00DF0A33">
      <w:pPr>
        <w:ind w:firstLine="708"/>
      </w:pPr>
    </w:p>
    <w:p w14:paraId="3385A5FC" w14:textId="77777777" w:rsidR="00DF0A33" w:rsidRDefault="00DF0A33" w:rsidP="00DF0A33">
      <w:pPr>
        <w:ind w:firstLine="708"/>
      </w:pPr>
      <w:r>
        <w:t xml:space="preserve">O SR. LUIZINHO GOEBEL (Presidente) – Com parecer favorável pelas Comissões, matéria em discussão sobre os parecer em bloco. Não havendo discussão, em votação. Os deputados favoráveis permaneçam como se encontram e o contrário se manifestem. </w:t>
      </w:r>
      <w:r>
        <w:rPr>
          <w:b/>
          <w:bCs/>
        </w:rPr>
        <w:t>Aprovado o parecer em bloco.</w:t>
      </w:r>
      <w:r>
        <w:t xml:space="preserve"> </w:t>
      </w:r>
    </w:p>
    <w:p w14:paraId="293D85C5" w14:textId="77777777" w:rsidR="00DF0A33" w:rsidRPr="009F4F61" w:rsidRDefault="00DF0A33" w:rsidP="00DF0A33">
      <w:pPr>
        <w:ind w:firstLine="0"/>
        <w:rPr>
          <w:b/>
          <w:bCs/>
        </w:rPr>
      </w:pPr>
    </w:p>
    <w:p w14:paraId="3841AC83" w14:textId="77777777" w:rsidR="00DF0A33" w:rsidRDefault="00DF0A33" w:rsidP="00DF0A33">
      <w:pPr>
        <w:ind w:firstLine="0"/>
      </w:pPr>
    </w:p>
    <w:p w14:paraId="5F98D12B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33"/>
    <w:rsid w:val="00913B51"/>
    <w:rsid w:val="00D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CA1D"/>
  <w15:chartTrackingRefBased/>
  <w15:docId w15:val="{E87962DF-9675-4010-924B-E0425C0A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2024-12-17T00:06:00Z</dcterms:created>
  <dcterms:modified xsi:type="dcterms:W3CDTF">2024-12-17T00:07:00Z</dcterms:modified>
</cp:coreProperties>
</file>