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CC4D" w14:textId="37C8D00E" w:rsidR="003A06BC" w:rsidRDefault="00F300B2" w:rsidP="003A06BC">
      <w:pPr>
        <w:ind w:firstLine="0"/>
        <w:rPr>
          <w:rFonts w:cs="Courier New"/>
          <w:b/>
          <w:bCs/>
          <w:szCs w:val="24"/>
        </w:rPr>
      </w:pPr>
      <w:bookmarkStart w:id="0" w:name="_Hlk177918934"/>
      <w:r>
        <w:rPr>
          <w:rFonts w:cs="Courier New"/>
          <w:b/>
          <w:bCs/>
          <w:szCs w:val="24"/>
        </w:rPr>
        <w:t xml:space="preserve">O </w:t>
      </w:r>
      <w:r w:rsidR="003A381F">
        <w:rPr>
          <w:rFonts w:cs="Courier New"/>
          <w:b/>
          <w:bCs/>
          <w:szCs w:val="24"/>
        </w:rPr>
        <w:t>parecer emitido em 17.09.24, na 30so.24 foi rejeitado</w:t>
      </w:r>
      <w:r w:rsidR="00845AE4">
        <w:rPr>
          <w:rFonts w:cs="Courier New"/>
          <w:b/>
          <w:bCs/>
          <w:szCs w:val="24"/>
        </w:rPr>
        <w:t xml:space="preserve"> </w:t>
      </w:r>
      <w:r w:rsidR="003A06BC">
        <w:rPr>
          <w:rFonts w:cs="Courier New"/>
          <w:b/>
          <w:bCs/>
          <w:szCs w:val="24"/>
        </w:rPr>
        <w:t xml:space="preserve">na 11se.24, dia 08.10.24, </w:t>
      </w:r>
      <w:r w:rsidR="00966B9A">
        <w:rPr>
          <w:rFonts w:cs="Courier New"/>
          <w:b/>
          <w:bCs/>
          <w:szCs w:val="24"/>
        </w:rPr>
        <w:t>sendo</w:t>
      </w:r>
      <w:r w:rsidR="003A06BC">
        <w:rPr>
          <w:rFonts w:cs="Courier New"/>
          <w:b/>
          <w:bCs/>
          <w:szCs w:val="24"/>
        </w:rPr>
        <w:t xml:space="preserve"> emitido e votado novo parecer.</w:t>
      </w:r>
    </w:p>
    <w:p w14:paraId="23F8A08D" w14:textId="77777777" w:rsidR="002C459C" w:rsidRPr="009F36E0" w:rsidRDefault="002C459C" w:rsidP="00CC700E">
      <w:pPr>
        <w:ind w:firstLine="0"/>
        <w:rPr>
          <w:rFonts w:cs="Courier New"/>
          <w:b/>
          <w:bCs/>
          <w:szCs w:val="24"/>
        </w:rPr>
      </w:pPr>
    </w:p>
    <w:p w14:paraId="70E47DF4" w14:textId="25AD3954" w:rsidR="00457BE1" w:rsidRDefault="00457BE1" w:rsidP="00457BE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EXTRAORDINÁRIA DA 2ª SESSÃO LEGISLATIVA ORDINÁRIA DA 11ª LEGISLATURA DA ASSEMBLEIA LEGISLATIVA DO ESTADO DE RONDÔNIA</w:t>
      </w:r>
    </w:p>
    <w:p w14:paraId="08C0E6D1" w14:textId="77777777" w:rsidR="00457BE1" w:rsidRDefault="00457BE1" w:rsidP="00457BE1">
      <w:pPr>
        <w:rPr>
          <w:rFonts w:cs="Courier New"/>
          <w:szCs w:val="24"/>
        </w:rPr>
      </w:pPr>
    </w:p>
    <w:p w14:paraId="6B638610" w14:textId="77777777" w:rsidR="00457BE1" w:rsidRDefault="00457BE1" w:rsidP="00457BE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08.10.2024</w:t>
      </w:r>
    </w:p>
    <w:bookmarkEnd w:id="0"/>
    <w:p w14:paraId="2654BBA9" w14:textId="6F61B392" w:rsidR="00913B51" w:rsidRDefault="00913B51" w:rsidP="0072619A">
      <w:pPr>
        <w:ind w:firstLine="0"/>
      </w:pPr>
    </w:p>
    <w:p w14:paraId="1B896E45" w14:textId="77777777" w:rsidR="00E34D0D" w:rsidRPr="002332B6" w:rsidRDefault="00E34D0D" w:rsidP="00E34D0D">
      <w:pPr>
        <w:rPr>
          <w:rFonts w:cs="Courier New"/>
          <w:szCs w:val="24"/>
        </w:rPr>
      </w:pPr>
      <w:r w:rsidRPr="002332B6">
        <w:rPr>
          <w:rFonts w:cs="Courier New"/>
          <w:szCs w:val="24"/>
        </w:rPr>
        <w:t>O SR. CIRONE DEIRÓ (Presidente) - Projeto de Lei 637/2024, Mensagem 212, do Poder Executivo. É um projeto de remanejamento de recursos. Esse projeto estava com vista do Deputado Jean Oliveira, e ele abriu mão da vista.</w:t>
      </w:r>
    </w:p>
    <w:p w14:paraId="02581A3F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 xml:space="preserve">Houve uma interpretação em relação ao remanejamento do recurso e o deputado deu parecer contrário. Então, eu vou colocar em votação o parecer do deputado e eu preciso que vocês votem contrário ao parecer. Ok, deputada? </w:t>
      </w:r>
    </w:p>
    <w:p w14:paraId="08F399D0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 xml:space="preserve">Houve uma confusão na hora de dar o parecer, é remanejamento, ele deu o parecer contrário, para não remanejar. Nós precisamos derrubar o parecer e agora, nós vamos ter que votar novamente. </w:t>
      </w:r>
    </w:p>
    <w:p w14:paraId="04607984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</w:p>
    <w:p w14:paraId="042262DD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>O SR. LAERTE GOMES – Então, qual é a indicação de voto?</w:t>
      </w:r>
    </w:p>
    <w:p w14:paraId="3637590F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</w:p>
    <w:p w14:paraId="04605DCC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 xml:space="preserve">O SR. CIRONE DEIRÓ (Presidente) – Então, a indicação é para a derrubada do parecer. </w:t>
      </w:r>
    </w:p>
    <w:p w14:paraId="7FFB1EFE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lastRenderedPageBreak/>
        <w:t>Coloco em votação o parecer do Excelentíssimo Deputado Rodrigo Camargo, ao Projeto de Lei 637/2024. A orientação é para votar “não”. Faz a chamada, por favor.</w:t>
      </w:r>
    </w:p>
    <w:p w14:paraId="5FE0E5D7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</w:p>
    <w:p w14:paraId="51DE54C7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>O SR. LAERTE GOMES – A orientação é para votar “não”.</w:t>
      </w:r>
    </w:p>
    <w:p w14:paraId="596730CE" w14:textId="77777777" w:rsidR="00E34D0D" w:rsidRPr="002332B6" w:rsidRDefault="00E34D0D" w:rsidP="00E34D0D">
      <w:pPr>
        <w:rPr>
          <w:rFonts w:cs="Courier New"/>
          <w:szCs w:val="24"/>
        </w:rPr>
      </w:pPr>
    </w:p>
    <w:p w14:paraId="66C838DC" w14:textId="77777777" w:rsidR="00E34D0D" w:rsidRPr="002332B6" w:rsidRDefault="00E34D0D" w:rsidP="00E34D0D">
      <w:pPr>
        <w:rPr>
          <w:rFonts w:cs="Courier New"/>
          <w:szCs w:val="24"/>
        </w:rPr>
      </w:pPr>
      <w:r w:rsidRPr="002332B6">
        <w:rPr>
          <w:rFonts w:cs="Courier New"/>
          <w:szCs w:val="24"/>
        </w:rPr>
        <w:t xml:space="preserve">O SR. LUIS DO HOSPITAL (Secretário ad hoc) – Chamada nominal. </w:t>
      </w:r>
    </w:p>
    <w:p w14:paraId="2A3A2A96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>Como vota o Deputado Affonso Candido?</w:t>
      </w:r>
    </w:p>
    <w:p w14:paraId="14808E18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Como vota o Deputado </w:t>
      </w:r>
      <w:r w:rsidRPr="002332B6">
        <w:rPr>
          <w:rFonts w:cs="Courier New"/>
          <w:color w:val="1F1F1F"/>
          <w:szCs w:val="24"/>
          <w:shd w:val="clear" w:color="auto" w:fill="FFFFFF"/>
        </w:rPr>
        <w:t>Alan Queiroz?</w:t>
      </w:r>
    </w:p>
    <w:p w14:paraId="22D7DAC7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 xml:space="preserve">Como vota o Deputado Alex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Redano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>?</w:t>
      </w:r>
    </w:p>
    <w:p w14:paraId="4DF0D6A3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2B671CF5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ALEX REDANO – “Não”.</w:t>
      </w:r>
    </w:p>
    <w:p w14:paraId="2DCEB281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6DA2CDFC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O SR. LUIS DO HOSPITAL (Secretário ad hoc) – Como vota o </w:t>
      </w:r>
      <w:r w:rsidRPr="002332B6">
        <w:rPr>
          <w:rFonts w:cs="Courier New"/>
          <w:color w:val="1F1F1F"/>
          <w:szCs w:val="24"/>
          <w:shd w:val="clear" w:color="auto" w:fill="FFFFFF"/>
        </w:rPr>
        <w:t>Deputado Cássio Gois?</w:t>
      </w:r>
    </w:p>
    <w:p w14:paraId="19C5358F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3DA46FEA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CÁSSIO GOIS – “Não”.</w:t>
      </w:r>
    </w:p>
    <w:p w14:paraId="686629FD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3265C1C7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O SR. LUIS DO HOSPITAL (Secretário ad hoc) – Como vota o </w:t>
      </w:r>
      <w:r w:rsidRPr="002332B6">
        <w:rPr>
          <w:rFonts w:cs="Courier New"/>
          <w:color w:val="1F1F1F"/>
          <w:szCs w:val="24"/>
          <w:shd w:val="clear" w:color="auto" w:fill="FFFFFF"/>
        </w:rPr>
        <w:t xml:space="preserve">Deputado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Cirone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 xml:space="preserve">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Deiró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>?</w:t>
      </w:r>
    </w:p>
    <w:p w14:paraId="04C7B43B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7C59F31A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O SR. CIRONE DEIRÓ (Presidente) - </w:t>
      </w:r>
      <w:r w:rsidRPr="002332B6">
        <w:rPr>
          <w:rFonts w:cs="Courier New"/>
          <w:color w:val="1F1F1F"/>
          <w:szCs w:val="24"/>
          <w:shd w:val="clear" w:color="auto" w:fill="FFFFFF"/>
        </w:rPr>
        <w:t>“Não”.</w:t>
      </w:r>
    </w:p>
    <w:p w14:paraId="21D02B14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4A1150D8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lastRenderedPageBreak/>
        <w:t xml:space="preserve">O SR. LUIS DO HOSPITAL (Secretário ad hoc) – Como vota a </w:t>
      </w:r>
      <w:r w:rsidRPr="002332B6">
        <w:rPr>
          <w:rFonts w:cs="Courier New"/>
          <w:color w:val="1F1F1F"/>
          <w:szCs w:val="24"/>
          <w:shd w:val="clear" w:color="auto" w:fill="FFFFFF"/>
        </w:rPr>
        <w:t>Deputada Cláudia de Jesus?</w:t>
      </w:r>
    </w:p>
    <w:p w14:paraId="15573940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4E3C0A5D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A SRA. CLÁUDIA DE JESUS (Por videoconferência) – “Não”.</w:t>
      </w:r>
    </w:p>
    <w:p w14:paraId="706681E0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27916464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O SR. LUIS DO HOSPITAL (Secretário ad hoc) – Como vota o </w:t>
      </w:r>
      <w:r w:rsidRPr="002332B6">
        <w:rPr>
          <w:rFonts w:cs="Courier New"/>
          <w:color w:val="1F1F1F"/>
          <w:szCs w:val="24"/>
          <w:shd w:val="clear" w:color="auto" w:fill="FFFFFF"/>
        </w:rPr>
        <w:t>Delegado Camargo?</w:t>
      </w:r>
    </w:p>
    <w:p w14:paraId="0FC5071B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Como vota o Delegado Lucas?</w:t>
      </w:r>
    </w:p>
    <w:p w14:paraId="14AE41D2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 xml:space="preserve">Como vota a Deputada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Dr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 xml:space="preserve">ª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Taíssa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>?</w:t>
      </w:r>
    </w:p>
    <w:p w14:paraId="7C1FD2CD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6BE7078B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A SRA. DRA. TAÍSSA (Por videoconferência) – “Não”.</w:t>
      </w:r>
    </w:p>
    <w:p w14:paraId="1919501E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7B2342AC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O SR. LUIS DO HOSPITAL (Secretário ad hoc) – Como vota o </w:t>
      </w:r>
      <w:r w:rsidRPr="002332B6">
        <w:rPr>
          <w:rFonts w:cs="Courier New"/>
          <w:color w:val="1F1F1F"/>
          <w:szCs w:val="24"/>
          <w:shd w:val="clear" w:color="auto" w:fill="FFFFFF"/>
        </w:rPr>
        <w:t>Deputado Edevaldo Neves?</w:t>
      </w:r>
    </w:p>
    <w:p w14:paraId="12C1AE08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Como vota o Deputado Ezequiel Neiva?</w:t>
      </w:r>
    </w:p>
    <w:p w14:paraId="2B3E31F7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0C0F8808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EZEQUIEL NEIVA (Por videoconferência) – Acompanho o relator, a indicação do voto “não”.</w:t>
      </w:r>
    </w:p>
    <w:p w14:paraId="4AE25054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673093E9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 xml:space="preserve">O SR. LUIS DO HOSPITAL (secretário ad hoc) - Como vota a Deputada Gislaine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Lebrinha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>?</w:t>
      </w:r>
    </w:p>
    <w:p w14:paraId="4DA732FA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225B78CA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A SR. GISLAINE LEBRINHA (Por videoconferência) – “Não”.</w:t>
      </w:r>
    </w:p>
    <w:p w14:paraId="2A359A4D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656D494C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lastRenderedPageBreak/>
        <w:t xml:space="preserve">O SR. LUIS DO HOSPITAL (Secretário ad hoc) – Como vota a </w:t>
      </w:r>
      <w:r w:rsidRPr="002332B6">
        <w:rPr>
          <w:rFonts w:cs="Courier New"/>
          <w:color w:val="1F1F1F"/>
          <w:szCs w:val="24"/>
          <w:shd w:val="clear" w:color="auto" w:fill="FFFFFF"/>
        </w:rPr>
        <w:t>Deputada Ieda Chaves?</w:t>
      </w:r>
    </w:p>
    <w:p w14:paraId="2CA1D3D5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57486972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A SRA. IEDA CHAVES – Voto “Não”.</w:t>
      </w:r>
    </w:p>
    <w:p w14:paraId="100216CE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3B318EE3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EDEVALDO NEVES – Deputado Edevaldo Neves vota “não”.</w:t>
      </w:r>
    </w:p>
    <w:p w14:paraId="77438130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73C00FC3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 xml:space="preserve">O SR. LUIS DO HOSPITAL (Secretário ad hoc) – Deputado Edevaldo Neves vota “não”. </w:t>
      </w:r>
    </w:p>
    <w:p w14:paraId="2A299976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Deputado </w:t>
      </w:r>
      <w:r w:rsidRPr="002332B6">
        <w:rPr>
          <w:rFonts w:cs="Courier New"/>
          <w:color w:val="1F1F1F"/>
          <w:szCs w:val="24"/>
          <w:shd w:val="clear" w:color="auto" w:fill="FFFFFF"/>
        </w:rPr>
        <w:t xml:space="preserve">Ismael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Crispin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 xml:space="preserve">? </w:t>
      </w:r>
    </w:p>
    <w:p w14:paraId="18F113D2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Deputado Jean Mendonça?</w:t>
      </w:r>
    </w:p>
    <w:p w14:paraId="73920B7E" w14:textId="77777777" w:rsidR="00E34D0D" w:rsidRPr="002332B6" w:rsidRDefault="00E34D0D" w:rsidP="00E34D0D">
      <w:pPr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Deputado Jean Oliveira?</w:t>
      </w:r>
    </w:p>
    <w:p w14:paraId="44CFE76B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76EDDD71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JEAN OLIVEIRA - “Não”.</w:t>
      </w:r>
    </w:p>
    <w:p w14:paraId="1E5535A2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45F74BD0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>O SR. LUIS DO HOSPITAL (Secretário ad hoc) – Deputado Laerte Gomes?</w:t>
      </w:r>
    </w:p>
    <w:p w14:paraId="3B243ABD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</w:p>
    <w:p w14:paraId="77EE25C5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LAERTE GOMES – “Não”.</w:t>
      </w:r>
    </w:p>
    <w:p w14:paraId="062BF0DA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5EC39F74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 xml:space="preserve">O SR. LUIS DO HOSPITAL (Secretário ad hoc) – Deputado </w:t>
      </w:r>
      <w:proofErr w:type="spellStart"/>
      <w:r w:rsidRPr="002332B6">
        <w:rPr>
          <w:rFonts w:cs="Courier New"/>
          <w:szCs w:val="24"/>
        </w:rPr>
        <w:t>Luis</w:t>
      </w:r>
      <w:proofErr w:type="spellEnd"/>
      <w:r w:rsidRPr="002332B6">
        <w:rPr>
          <w:rFonts w:cs="Courier New"/>
          <w:szCs w:val="24"/>
        </w:rPr>
        <w:t xml:space="preserve"> do Hospital “não”.</w:t>
      </w:r>
    </w:p>
    <w:p w14:paraId="11C91131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 xml:space="preserve">Deputado Luizinho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Goebel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>?</w:t>
      </w:r>
    </w:p>
    <w:p w14:paraId="69A5356D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Deputado Marcelo Cruz?</w:t>
      </w:r>
    </w:p>
    <w:p w14:paraId="01FF9262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lastRenderedPageBreak/>
        <w:t>Deputado Nim Barroso?</w:t>
      </w:r>
    </w:p>
    <w:p w14:paraId="449F6FC6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338FE549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NIM BARROSO (Por videoconferência) – “Não”.</w:t>
      </w:r>
    </w:p>
    <w:p w14:paraId="325BF0A5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0C2BBC97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O SR. LUIS DO HOSPITAL (Secretário ad hoc) – </w:t>
      </w:r>
      <w:r w:rsidRPr="002332B6">
        <w:rPr>
          <w:rFonts w:cs="Courier New"/>
          <w:color w:val="1F1F1F"/>
          <w:szCs w:val="24"/>
          <w:shd w:val="clear" w:color="auto" w:fill="FFFFFF"/>
        </w:rPr>
        <w:t>Deputado Pedro Fernandes?</w:t>
      </w:r>
    </w:p>
    <w:p w14:paraId="04EEADBF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538C3767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PEDRO FERNANDES (Por videoconferência) – Deputado Pedro Fernandes “não”.</w:t>
      </w:r>
    </w:p>
    <w:p w14:paraId="45363B0A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4C83D98E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O SR. LUIS DO HOSPITAL (Secretário ad hoc) – </w:t>
      </w:r>
      <w:r w:rsidRPr="002332B6">
        <w:rPr>
          <w:rFonts w:cs="Courier New"/>
          <w:color w:val="1F1F1F"/>
          <w:szCs w:val="24"/>
          <w:shd w:val="clear" w:color="auto" w:fill="FFFFFF"/>
        </w:rPr>
        <w:t xml:space="preserve">Deputado Ribeiro do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Sinpol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>?</w:t>
      </w:r>
    </w:p>
    <w:p w14:paraId="793DFE24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5A4B97F3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RIBEIRO DO SINPOL (Por videoconferência) – Voto “não”.</w:t>
      </w:r>
    </w:p>
    <w:p w14:paraId="21111C45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2876587D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O SR. LUIS DO HOSPITAL (Secretário ad hoc) – </w:t>
      </w:r>
      <w:r w:rsidRPr="002332B6">
        <w:rPr>
          <w:rFonts w:cs="Courier New"/>
          <w:color w:val="1F1F1F"/>
          <w:szCs w:val="24"/>
          <w:shd w:val="clear" w:color="auto" w:fill="FFFFFF"/>
        </w:rPr>
        <w:t xml:space="preserve">Deputada Rosangela </w:t>
      </w:r>
      <w:proofErr w:type="spellStart"/>
      <w:r w:rsidRPr="002332B6">
        <w:rPr>
          <w:rFonts w:cs="Courier New"/>
          <w:color w:val="1F1F1F"/>
          <w:szCs w:val="24"/>
          <w:shd w:val="clear" w:color="auto" w:fill="FFFFFF"/>
        </w:rPr>
        <w:t>Donadon</w:t>
      </w:r>
      <w:proofErr w:type="spellEnd"/>
      <w:r w:rsidRPr="002332B6">
        <w:rPr>
          <w:rFonts w:cs="Courier New"/>
          <w:color w:val="1F1F1F"/>
          <w:szCs w:val="24"/>
          <w:shd w:val="clear" w:color="auto" w:fill="FFFFFF"/>
        </w:rPr>
        <w:t>?</w:t>
      </w:r>
    </w:p>
    <w:p w14:paraId="5F2D6995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6C385F7B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A SRA. ROSANGELA DONADON (Por videoconferência) – Voto “não”.</w:t>
      </w:r>
    </w:p>
    <w:p w14:paraId="49B3D02B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1245DD69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  <w:r w:rsidRPr="002332B6">
        <w:rPr>
          <w:rFonts w:cs="Courier New"/>
          <w:szCs w:val="24"/>
        </w:rPr>
        <w:t>O SR. LUIS DO HOSPITAL (Secretário ad hoc) – Senhor Presidente, 16 votos.</w:t>
      </w:r>
    </w:p>
    <w:p w14:paraId="1D4BCC2E" w14:textId="77777777" w:rsidR="00E34D0D" w:rsidRPr="002332B6" w:rsidRDefault="00E34D0D" w:rsidP="00E34D0D">
      <w:pPr>
        <w:ind w:firstLine="708"/>
        <w:rPr>
          <w:rFonts w:cs="Courier New"/>
          <w:szCs w:val="24"/>
        </w:rPr>
      </w:pPr>
    </w:p>
    <w:p w14:paraId="7FE4BBAD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lastRenderedPageBreak/>
        <w:t xml:space="preserve">O SR. CIRONE DEIRÓ (Presidente) – </w:t>
      </w:r>
      <w:r w:rsidRPr="002332B6">
        <w:rPr>
          <w:rFonts w:cs="Courier New"/>
          <w:b/>
          <w:bCs/>
          <w:color w:val="1F1F1F"/>
          <w:szCs w:val="24"/>
          <w:shd w:val="clear" w:color="auto" w:fill="FFFFFF"/>
        </w:rPr>
        <w:t>Com 16 votos “não”, está derrubado o parecer.</w:t>
      </w:r>
      <w:r w:rsidRPr="002332B6">
        <w:rPr>
          <w:rFonts w:cs="Courier New"/>
          <w:color w:val="1F1F1F"/>
          <w:szCs w:val="24"/>
          <w:shd w:val="clear" w:color="auto" w:fill="FFFFFF"/>
        </w:rPr>
        <w:t xml:space="preserve">  </w:t>
      </w:r>
    </w:p>
    <w:p w14:paraId="0500DA2E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Eu solicito ao Deputado Laerte Gomes emitir o parecer em plenário pelas Comissões pertinentes.</w:t>
      </w:r>
    </w:p>
    <w:p w14:paraId="0CBED3C8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0FCF548F" w14:textId="77777777" w:rsidR="00E34D0D" w:rsidRPr="002332B6" w:rsidRDefault="00E34D0D" w:rsidP="00E34D0D">
      <w:pPr>
        <w:rPr>
          <w:rFonts w:cs="Courier New"/>
          <w:szCs w:val="24"/>
        </w:rPr>
      </w:pPr>
      <w:r w:rsidRPr="002332B6">
        <w:rPr>
          <w:rFonts w:cs="Courier New"/>
          <w:color w:val="1F1F1F"/>
          <w:szCs w:val="24"/>
          <w:shd w:val="clear" w:color="auto" w:fill="FFFFFF"/>
        </w:rPr>
        <w:t>O SR. LAERTE GOMES – Senhor Presidente, trata-se de matéria do Poder Executivo, Mensagem 212. Projeto de Lei 637/2024 que “</w:t>
      </w:r>
      <w:r w:rsidRPr="002332B6">
        <w:rPr>
          <w:rFonts w:cs="Courier New"/>
          <w:szCs w:val="24"/>
        </w:rPr>
        <w:t xml:space="preserve">Autoriza o Poder Executivo a abrir crédito adicional suplementar por superávit financeiro, em favor da unidade orçamentária Secretaria de Estado da Educação - Seduc e crédito adicional suplementar por anulação, em favor da unidade orçamentária Secretaria de Estado de Obras e Serviços Públicos - </w:t>
      </w:r>
      <w:proofErr w:type="spellStart"/>
      <w:r w:rsidRPr="002332B6">
        <w:rPr>
          <w:rFonts w:cs="Courier New"/>
          <w:szCs w:val="24"/>
        </w:rPr>
        <w:t>Seosp</w:t>
      </w:r>
      <w:proofErr w:type="spellEnd"/>
      <w:r w:rsidRPr="002332B6">
        <w:rPr>
          <w:rFonts w:cs="Courier New"/>
          <w:szCs w:val="24"/>
        </w:rPr>
        <w:t>, até o valor de R$ 4.278.870,55.”.</w:t>
      </w:r>
    </w:p>
    <w:p w14:paraId="1FEBAE92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>Nosso parecer, Senhor Presidente, é pela legalidade, constitucionalidade. Somos de parecer favorável pela Comissão de Constituição, Justiça e Redação, e demais Comissões pertinentes à referente da matéria.</w:t>
      </w:r>
      <w:r w:rsidRPr="002332B6">
        <w:rPr>
          <w:rFonts w:cs="Courier New"/>
          <w:color w:val="1F1F1F"/>
          <w:szCs w:val="24"/>
          <w:shd w:val="clear" w:color="auto" w:fill="FFFFFF"/>
        </w:rPr>
        <w:t xml:space="preserve"> </w:t>
      </w:r>
    </w:p>
    <w:p w14:paraId="2F94C87E" w14:textId="77777777" w:rsidR="00E34D0D" w:rsidRPr="002332B6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</w:p>
    <w:p w14:paraId="79DC5F1D" w14:textId="77777777" w:rsidR="00E34D0D" w:rsidRDefault="00E34D0D" w:rsidP="00E34D0D">
      <w:pPr>
        <w:ind w:firstLine="708"/>
        <w:rPr>
          <w:rFonts w:cs="Courier New"/>
          <w:color w:val="1F1F1F"/>
          <w:szCs w:val="24"/>
          <w:shd w:val="clear" w:color="auto" w:fill="FFFFFF"/>
        </w:rPr>
      </w:pPr>
      <w:r w:rsidRPr="002332B6">
        <w:rPr>
          <w:rFonts w:cs="Courier New"/>
          <w:szCs w:val="24"/>
        </w:rPr>
        <w:t xml:space="preserve">O SR. CIRONE DEIRÓ (Presidente) – Em discussão o parecer do Excelentíssimo Deputado Laerte Gomes. </w:t>
      </w:r>
      <w:r w:rsidRPr="002332B6">
        <w:rPr>
          <w:rFonts w:cs="Courier New"/>
          <w:color w:val="1F1F1F"/>
          <w:szCs w:val="24"/>
          <w:shd w:val="clear" w:color="auto" w:fill="FFFFFF"/>
        </w:rPr>
        <w:t xml:space="preserve">Não havendo quem queira discutir, em votação. Os deputados favoráveis permaneçam como se encontram, os contrários se manifestem. </w:t>
      </w:r>
      <w:r w:rsidRPr="002332B6">
        <w:rPr>
          <w:rFonts w:cs="Courier New"/>
          <w:b/>
          <w:bCs/>
          <w:color w:val="1F1F1F"/>
          <w:szCs w:val="24"/>
          <w:shd w:val="clear" w:color="auto" w:fill="FFFFFF"/>
        </w:rPr>
        <w:t>Está</w:t>
      </w:r>
      <w:r w:rsidRPr="002332B6">
        <w:rPr>
          <w:rFonts w:cs="Courier New"/>
          <w:color w:val="1F1F1F"/>
          <w:szCs w:val="24"/>
          <w:shd w:val="clear" w:color="auto" w:fill="FFFFFF"/>
        </w:rPr>
        <w:t xml:space="preserve"> </w:t>
      </w:r>
      <w:r w:rsidRPr="002332B6">
        <w:rPr>
          <w:rFonts w:cs="Courier New"/>
          <w:b/>
          <w:bCs/>
          <w:color w:val="1F1F1F"/>
          <w:szCs w:val="24"/>
          <w:shd w:val="clear" w:color="auto" w:fill="FFFFFF"/>
        </w:rPr>
        <w:t>aprovado o parecer, com abstenção do Deputado Rodrigo Camargo.</w:t>
      </w:r>
    </w:p>
    <w:p w14:paraId="64368B43" w14:textId="77777777" w:rsidR="00E34D0D" w:rsidRDefault="00E34D0D" w:rsidP="0072619A">
      <w:pPr>
        <w:ind w:firstLine="0"/>
      </w:pPr>
    </w:p>
    <w:sectPr w:rsidR="00E34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E1"/>
    <w:rsid w:val="00194DE6"/>
    <w:rsid w:val="0027335B"/>
    <w:rsid w:val="002B76D8"/>
    <w:rsid w:val="002C459C"/>
    <w:rsid w:val="003A06BC"/>
    <w:rsid w:val="003A381F"/>
    <w:rsid w:val="00457BE1"/>
    <w:rsid w:val="005703A7"/>
    <w:rsid w:val="0072619A"/>
    <w:rsid w:val="00845AE4"/>
    <w:rsid w:val="00913B51"/>
    <w:rsid w:val="00966B9A"/>
    <w:rsid w:val="00A70C69"/>
    <w:rsid w:val="00B363AA"/>
    <w:rsid w:val="00B577EE"/>
    <w:rsid w:val="00C31F47"/>
    <w:rsid w:val="00CC700E"/>
    <w:rsid w:val="00E34D0D"/>
    <w:rsid w:val="00EA5BFC"/>
    <w:rsid w:val="00F22F86"/>
    <w:rsid w:val="00F3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5480"/>
  <w15:chartTrackingRefBased/>
  <w15:docId w15:val="{AEF72B17-C111-40B8-B8A7-E759458D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17</cp:revision>
  <dcterms:created xsi:type="dcterms:W3CDTF">2024-10-11T14:08:00Z</dcterms:created>
  <dcterms:modified xsi:type="dcterms:W3CDTF">2024-10-14T13:52:00Z</dcterms:modified>
</cp:coreProperties>
</file>