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B3B6DA" w14:textId="77777777" w:rsidR="003A0E98" w:rsidRDefault="003A0E98" w:rsidP="003A0E98">
      <w:pPr>
        <w:ind w:firstLine="0"/>
        <w:rPr>
          <w:rFonts w:cs="Courier New"/>
          <w:szCs w:val="24"/>
        </w:rPr>
      </w:pPr>
      <w:bookmarkStart w:id="0" w:name="_Hlk129614949"/>
      <w:r>
        <w:rPr>
          <w:rFonts w:cs="Courier New"/>
          <w:szCs w:val="24"/>
        </w:rPr>
        <w:t>1ª SESSÃO EXTRAORDINÁRIA DA 5ª SESSÃO LEGISLATIVA EXTRAORDINÁRIA DA 11ª LEGISLATURA DA ASSEMBLEIA LEGISLATIVA DO ESTADO DE RONDÔNIA</w:t>
      </w:r>
    </w:p>
    <w:p w14:paraId="657A80B7" w14:textId="77777777" w:rsidR="003A0E98" w:rsidRDefault="003A0E98" w:rsidP="003A0E98">
      <w:pPr>
        <w:rPr>
          <w:rFonts w:cs="Courier New"/>
          <w:szCs w:val="24"/>
        </w:rPr>
      </w:pPr>
    </w:p>
    <w:p w14:paraId="27A8DD2D" w14:textId="1EE7B8AA" w:rsidR="003A0E98" w:rsidRDefault="003A0E98" w:rsidP="003A0E98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EM: 02.07.2024</w:t>
      </w:r>
    </w:p>
    <w:p w14:paraId="3AA41AD0" w14:textId="58CA02F4" w:rsidR="008E52BA" w:rsidRDefault="008E52BA" w:rsidP="003A0E98">
      <w:pPr>
        <w:ind w:firstLine="0"/>
        <w:rPr>
          <w:rFonts w:cs="Courier New"/>
          <w:szCs w:val="24"/>
        </w:rPr>
      </w:pPr>
    </w:p>
    <w:p w14:paraId="58E022AE" w14:textId="15815A58" w:rsidR="008E52BA" w:rsidRDefault="008E52BA" w:rsidP="003A0E98">
      <w:pPr>
        <w:ind w:firstLine="0"/>
      </w:pPr>
      <w:r>
        <w:t>PROJETO DE LEI 523/2024 DO PODER EXECUTIVO/MENSAGEM 109/2024</w:t>
      </w:r>
    </w:p>
    <w:p w14:paraId="1E739539" w14:textId="012FA8AB" w:rsidR="008E52BA" w:rsidRDefault="008E52BA" w:rsidP="003A0E98">
      <w:pPr>
        <w:ind w:firstLine="0"/>
      </w:pPr>
    </w:p>
    <w:p w14:paraId="0A9CAA21" w14:textId="77777777" w:rsidR="008E52BA" w:rsidRDefault="008E52BA" w:rsidP="008E52BA">
      <w:r w:rsidRPr="00A47D0A">
        <w:t>O SR. MARCELO CRUZ (Presidente) -</w:t>
      </w:r>
      <w:r>
        <w:t xml:space="preserve"> </w:t>
      </w:r>
      <w:r w:rsidRPr="009E6739">
        <w:t xml:space="preserve">Solicito ao </w:t>
      </w:r>
      <w:r>
        <w:t>D</w:t>
      </w:r>
      <w:r w:rsidRPr="009E6739">
        <w:t>eputado Ribeiro p</w:t>
      </w:r>
      <w:r>
        <w:t>a</w:t>
      </w:r>
      <w:r w:rsidRPr="009E6739">
        <w:t xml:space="preserve">ra emitir o parecer pelas </w:t>
      </w:r>
      <w:r>
        <w:t>Comiss</w:t>
      </w:r>
      <w:r w:rsidRPr="009E6739">
        <w:t>ões pertinentes</w:t>
      </w:r>
      <w:r>
        <w:t>.</w:t>
      </w:r>
    </w:p>
    <w:p w14:paraId="37375C73" w14:textId="77777777" w:rsidR="008E52BA" w:rsidRDefault="008E52BA" w:rsidP="008E52BA"/>
    <w:p w14:paraId="61E284E9" w14:textId="77777777" w:rsidR="008E52BA" w:rsidRDefault="008E52BA" w:rsidP="008E52BA">
      <w:r w:rsidRPr="00BF768E">
        <w:t xml:space="preserve">O SR. RIBEIRO DO SINPOL - </w:t>
      </w:r>
      <w:r w:rsidRPr="009E6739">
        <w:t xml:space="preserve">Obrigado, </w:t>
      </w:r>
      <w:r>
        <w:t>P</w:t>
      </w:r>
      <w:r w:rsidRPr="009E6739">
        <w:t xml:space="preserve">residente. </w:t>
      </w:r>
      <w:r>
        <w:t>Projeto de Lei 523/2024, do Poder Executivo, Mensagem 109, que “Autoriza o Poder Executivo a abrir crédito adicional suplementar por superávit financeiro, em favor do Detran, desvincular receita e abrir crédito adicional suplementar por anulação, em favor do Departamento Estadual de Estradas de Rodagem e Transportes — DER, até o valor de R$ 111.496.529,70.”</w:t>
      </w:r>
    </w:p>
    <w:p w14:paraId="4A11D661" w14:textId="77777777" w:rsidR="008E52BA" w:rsidRDefault="008E52BA" w:rsidP="008E52BA">
      <w:r w:rsidRPr="009E6739">
        <w:t>Esse projeto está dentro das técnicas legislativas, dentro dos regimes constitucionais. Meu parecer é</w:t>
      </w:r>
      <w:r>
        <w:t xml:space="preserve"> favorável à</w:t>
      </w:r>
      <w:r w:rsidRPr="009E6739">
        <w:t xml:space="preserve"> aprovação do projeto. </w:t>
      </w:r>
    </w:p>
    <w:p w14:paraId="295A2B1F" w14:textId="77777777" w:rsidR="008E52BA" w:rsidRDefault="008E52BA" w:rsidP="008E52BA"/>
    <w:p w14:paraId="0350FC7A" w14:textId="0B42C1FF" w:rsidR="00913B51" w:rsidRDefault="008E52BA">
      <w:r w:rsidRPr="00A47D0A">
        <w:t>O SR. MARCELO CRUZ (Presidente) -</w:t>
      </w:r>
      <w:r>
        <w:t xml:space="preserve"> </w:t>
      </w:r>
      <w:r w:rsidRPr="009E6739">
        <w:t xml:space="preserve">Em discussão o parecer do </w:t>
      </w:r>
      <w:r>
        <w:t xml:space="preserve">Deputado </w:t>
      </w:r>
      <w:r w:rsidRPr="009E6739">
        <w:t>Ribeiro do</w:t>
      </w:r>
      <w:r>
        <w:t xml:space="preserve"> </w:t>
      </w:r>
      <w:proofErr w:type="spellStart"/>
      <w:r>
        <w:t>Sinpol</w:t>
      </w:r>
      <w:proofErr w:type="spellEnd"/>
      <w:r>
        <w:t>.</w:t>
      </w:r>
      <w:r w:rsidRPr="009E6739">
        <w:t xml:space="preserve"> </w:t>
      </w:r>
      <w:r>
        <w:t>E</w:t>
      </w:r>
      <w:r w:rsidRPr="009E6739">
        <w:t>ncerrad</w:t>
      </w:r>
      <w:r>
        <w:t>a</w:t>
      </w:r>
      <w:r w:rsidRPr="009E6739">
        <w:t xml:space="preserve"> a discussão</w:t>
      </w:r>
      <w:r>
        <w:t>.</w:t>
      </w:r>
      <w:r w:rsidRPr="009E6739">
        <w:t xml:space="preserve"> </w:t>
      </w:r>
      <w:r>
        <w:t xml:space="preserve">Em votação. </w:t>
      </w:r>
      <w:r w:rsidRPr="00AA772A">
        <w:rPr>
          <w:lang w:eastAsia="pt-BR"/>
        </w:rPr>
        <w:t>Os deputados favoráveis permaneçam como se encontram</w:t>
      </w:r>
      <w:r>
        <w:rPr>
          <w:lang w:eastAsia="pt-BR"/>
        </w:rPr>
        <w:t xml:space="preserve">, os </w:t>
      </w:r>
      <w:r w:rsidRPr="00AA772A">
        <w:rPr>
          <w:lang w:eastAsia="pt-BR"/>
        </w:rPr>
        <w:t>contrário</w:t>
      </w:r>
      <w:r>
        <w:rPr>
          <w:lang w:eastAsia="pt-BR"/>
        </w:rPr>
        <w:t>s</w:t>
      </w:r>
      <w:r w:rsidRPr="00AA772A">
        <w:rPr>
          <w:lang w:eastAsia="pt-BR"/>
        </w:rPr>
        <w:t xml:space="preserve"> se manifeste</w:t>
      </w:r>
      <w:r>
        <w:rPr>
          <w:lang w:eastAsia="pt-BR"/>
        </w:rPr>
        <w:t>m.</w:t>
      </w:r>
      <w:r w:rsidRPr="00AA772A">
        <w:rPr>
          <w:lang w:eastAsia="pt-BR"/>
        </w:rPr>
        <w:t xml:space="preserve"> </w:t>
      </w:r>
      <w:r w:rsidRPr="00DA6A2E">
        <w:rPr>
          <w:b/>
          <w:bCs/>
          <w:lang w:eastAsia="pt-BR"/>
        </w:rPr>
        <w:t>Está aprovado</w:t>
      </w:r>
      <w:r>
        <w:t xml:space="preserve"> </w:t>
      </w:r>
      <w:r w:rsidRPr="00BB7F2A">
        <w:rPr>
          <w:b/>
          <w:bCs/>
        </w:rPr>
        <w:t>o parecer</w:t>
      </w:r>
      <w:r>
        <w:rPr>
          <w:b/>
          <w:bCs/>
        </w:rPr>
        <w:t>.</w:t>
      </w:r>
      <w:bookmarkEnd w:id="0"/>
    </w:p>
    <w:sectPr w:rsidR="00913B5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E98"/>
    <w:rsid w:val="003A0E98"/>
    <w:rsid w:val="008E52BA"/>
    <w:rsid w:val="00913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FD1288"/>
  <w15:chartTrackingRefBased/>
  <w15:docId w15:val="{9C851DD6-27C0-434C-87C3-BF7D17F6E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Theme="minorHAnsi" w:hAnsi="Courier New" w:cstheme="minorBidi"/>
        <w:sz w:val="24"/>
        <w:szCs w:val="22"/>
        <w:lang w:val="pt-BR" w:eastAsia="en-US" w:bidi="ar-SA"/>
      </w:rPr>
    </w:rPrDefault>
    <w:pPrDefault>
      <w:pPr>
        <w:spacing w:after="200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0E9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931</Characters>
  <Application>Microsoft Office Word</Application>
  <DocSecurity>0</DocSecurity>
  <Lines>7</Lines>
  <Paragraphs>2</Paragraphs>
  <ScaleCrop>false</ScaleCrop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Carine Isabel Reis</dc:creator>
  <cp:keywords/>
  <dc:description/>
  <cp:lastModifiedBy>Carine Isabel Reis</cp:lastModifiedBy>
  <cp:revision>2</cp:revision>
  <dcterms:created xsi:type="dcterms:W3CDTF">2024-07-09T21:25:00Z</dcterms:created>
  <dcterms:modified xsi:type="dcterms:W3CDTF">2024-07-09T21:25:00Z</dcterms:modified>
</cp:coreProperties>
</file>