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9D7D" w14:textId="77777777" w:rsidR="009F1591" w:rsidRPr="00B964B6" w:rsidRDefault="009F1591" w:rsidP="009F15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3545A73E" w14:textId="77777777" w:rsidR="009F1591" w:rsidRPr="00B964B6" w:rsidRDefault="009F1591" w:rsidP="009F1591">
      <w:pPr>
        <w:tabs>
          <w:tab w:val="left" w:pos="5856"/>
        </w:tabs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0B929594" w14:textId="4C2DBF67" w:rsidR="00325CF9" w:rsidRDefault="009F1591" w:rsidP="009F1591">
      <w:pPr>
        <w:ind w:firstLine="0"/>
      </w:pPr>
      <w:r w:rsidRPr="00B964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B964B6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B964B6">
        <w:rPr>
          <w:rFonts w:cs="Courier New"/>
          <w:szCs w:val="24"/>
        </w:rPr>
        <w:t>.2024</w:t>
      </w:r>
    </w:p>
    <w:p w14:paraId="76B44ACD" w14:textId="7DA69C2C" w:rsidR="009F1591" w:rsidRDefault="009F1591"/>
    <w:p w14:paraId="7BC22E01" w14:textId="06F658A6" w:rsidR="009F1591" w:rsidRDefault="009F1591" w:rsidP="009F15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54/2024 DO PODER EXECUTIVO/MENSAGEM 112.</w:t>
      </w:r>
    </w:p>
    <w:p w14:paraId="33B39A0E" w14:textId="0C29E0B2" w:rsidR="009F1591" w:rsidRDefault="009F1591" w:rsidP="009F1591">
      <w:pPr>
        <w:ind w:firstLine="0"/>
        <w:rPr>
          <w:rFonts w:cs="Courier New"/>
          <w:szCs w:val="24"/>
        </w:rPr>
      </w:pPr>
    </w:p>
    <w:p w14:paraId="6804E522" w14:textId="77777777" w:rsidR="009F1591" w:rsidRDefault="009F1591" w:rsidP="009F1591"/>
    <w:p w14:paraId="1ED728D0" w14:textId="77777777" w:rsidR="009F1591" w:rsidRDefault="009F1591" w:rsidP="009F159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Deputado Luizinho Goebel, eu pedi informação aqui dos nossos técnicos, só para deixar informado, que hoje a gente não tem leitura de pedido de informação. E o pedido de informação do projeto que Vossa Excelência solicitou não chegou a tempo. Está certo? Então, peço desculpa. E chegou hoje o pedido de informação. Pensei que já estava dentro do projeto. Está certo? Mas, depois ligo para Vossa Excelência. </w:t>
      </w:r>
    </w:p>
    <w:p w14:paraId="3F4576C6" w14:textId="77777777" w:rsidR="009F1591" w:rsidRDefault="009F1591" w:rsidP="009F1591">
      <w:r>
        <w:t xml:space="preserve">A matéria encontra-se sem parecer. Solicito ao Deputado Alan Queiroz para emitir o parecer pelas Comissões pertinentes. </w:t>
      </w:r>
    </w:p>
    <w:p w14:paraId="66EA6125" w14:textId="77777777" w:rsidR="009F1591" w:rsidRDefault="009F1591" w:rsidP="009F1591"/>
    <w:p w14:paraId="489DB2C4" w14:textId="77777777" w:rsidR="009F1591" w:rsidRDefault="009F1591" w:rsidP="009F159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EZEQUIEL NEIVA (Secretário ad hoc) – Por gentileza, um encaminhamento aqui do autor do projeto. Eu gostaria que fosse contrário ao Veto. Nós vamos derrubar o Veto do Senhor Governador. </w:t>
      </w:r>
    </w:p>
    <w:p w14:paraId="64DFD960" w14:textId="77777777" w:rsidR="009F1591" w:rsidRDefault="009F1591" w:rsidP="009F1591"/>
    <w:p w14:paraId="7AA31F59" w14:textId="77777777" w:rsidR="009F1591" w:rsidRDefault="009F1591" w:rsidP="009F1591">
      <w:pPr>
        <w:rPr>
          <w:rFonts w:cs="Courier New"/>
          <w:szCs w:val="24"/>
        </w:rPr>
      </w:pPr>
      <w:r w:rsidRPr="000C1037">
        <w:t xml:space="preserve">O SR. ALAN QUEIROZ </w:t>
      </w:r>
      <w:r>
        <w:t xml:space="preserve">– Presidente, quero aqui fazer o nosso encaminhamento através do parecer da Comissão </w:t>
      </w:r>
      <w:r>
        <w:lastRenderedPageBreak/>
        <w:t>pertinente do Veto Total 54/2024, autoria Poder Executivo, Mensagem 112/2024, que é o “</w:t>
      </w:r>
      <w:r>
        <w:rPr>
          <w:rFonts w:cs="Courier New"/>
          <w:szCs w:val="24"/>
        </w:rPr>
        <w:t>Veto Total ao projeto de Lei nº 460/24, de autoria do senhor Deputado Ezequiel Neiva que “Altera e revoga dispositivos da Lei nº 3.959, de 21 de dezembro de 2016, que “Dispõe sobre as Feiras e Exposições Agropecuárias no Estado de Rondônia e dá outras providências”.”.</w:t>
      </w:r>
    </w:p>
    <w:p w14:paraId="5EF6939D" w14:textId="4C4F8342" w:rsidR="009F1591" w:rsidRDefault="009F1591" w:rsidP="009F1591">
      <w:pPr>
        <w:rPr>
          <w:rFonts w:cs="Courier New"/>
          <w:szCs w:val="24"/>
        </w:rPr>
      </w:pPr>
      <w:r>
        <w:rPr>
          <w:rFonts w:cs="Courier New"/>
          <w:szCs w:val="24"/>
        </w:rPr>
        <w:t>O projeto, Presidente, no nosso entendimento, está apto, está dentro da nossa técnica legislativa, dentro dos padrões, dentro da constitucionalidade. Portanto</w:t>
      </w:r>
      <w:r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não avistamos aqui nenhum erro formal. Mantemos aqui a aprovação que teve nesta Casa do referente projeto. E vou dar o nosso parecer contrário ao Veto Total pelas Comissões pertinentes. </w:t>
      </w:r>
    </w:p>
    <w:p w14:paraId="3489D8A9" w14:textId="77777777" w:rsidR="009F1591" w:rsidRDefault="009F1591" w:rsidP="009F1591">
      <w:pPr>
        <w:rPr>
          <w:rFonts w:cs="Courier New"/>
          <w:szCs w:val="24"/>
        </w:rPr>
      </w:pPr>
    </w:p>
    <w:p w14:paraId="27499114" w14:textId="77777777" w:rsidR="009F1591" w:rsidRDefault="009F1591" w:rsidP="009F1591">
      <w:r w:rsidRPr="00DC717A">
        <w:t xml:space="preserve">O SR. MARCELO CRUZ (Presidente) </w:t>
      </w:r>
      <w:r>
        <w:t xml:space="preserve">– Em discussão o parecer. Encerrada a discussão. Em votação. Os deputados favoráveis permaneçam como se encontram, os contrários se manifestem. </w:t>
      </w:r>
      <w:r w:rsidRPr="00DC717A">
        <w:rPr>
          <w:b/>
          <w:bCs/>
        </w:rPr>
        <w:t>Aprovado o parecer.</w:t>
      </w:r>
    </w:p>
    <w:p w14:paraId="3D9DC114" w14:textId="77777777" w:rsidR="009F1591" w:rsidRDefault="009F1591" w:rsidP="009F1591">
      <w:pPr>
        <w:ind w:firstLine="0"/>
      </w:pPr>
    </w:p>
    <w:sectPr w:rsidR="009F1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91"/>
    <w:rsid w:val="00325CF9"/>
    <w:rsid w:val="009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3BD1"/>
  <w15:chartTrackingRefBased/>
  <w15:docId w15:val="{3A56046B-B320-4F54-9359-48C9D1E5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2024-06-21T01:51:00Z</dcterms:created>
  <dcterms:modified xsi:type="dcterms:W3CDTF">2024-06-21T02:02:00Z</dcterms:modified>
</cp:coreProperties>
</file>