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5EE32354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003FDC1" w14:textId="77777777" w:rsidR="007D65C3" w:rsidRPr="00B964B6" w:rsidRDefault="007D65C3" w:rsidP="007D65C3">
      <w:pPr>
        <w:tabs>
          <w:tab w:val="left" w:pos="5856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242AAE5B" w14:textId="643D0518" w:rsidR="007D65C3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p w14:paraId="13F950E6" w14:textId="7638BF46" w:rsidR="00A75459" w:rsidRDefault="00A75459" w:rsidP="007D65C3">
      <w:pPr>
        <w:ind w:firstLine="0"/>
        <w:rPr>
          <w:rFonts w:cs="Courier New"/>
          <w:szCs w:val="24"/>
        </w:rPr>
      </w:pPr>
    </w:p>
    <w:p w14:paraId="7A0EC97A" w14:textId="05069B86" w:rsidR="00A75459" w:rsidRDefault="00A75459" w:rsidP="007D65C3">
      <w:pPr>
        <w:ind w:firstLine="0"/>
      </w:pPr>
      <w:r>
        <w:t>PROJETO DE LEI 439/2024 DO PODER EXECUTIVO/MENSAGEM 57</w:t>
      </w:r>
    </w:p>
    <w:p w14:paraId="69890818" w14:textId="7648352F" w:rsidR="00433BCA" w:rsidRDefault="00433BCA" w:rsidP="007D65C3">
      <w:pPr>
        <w:ind w:firstLine="0"/>
      </w:pPr>
    </w:p>
    <w:p w14:paraId="2B0A111C" w14:textId="77777777" w:rsidR="00433BCA" w:rsidRDefault="00433BCA" w:rsidP="00433BCA"/>
    <w:p w14:paraId="3C3F27DA" w14:textId="77777777" w:rsidR="00433BCA" w:rsidRDefault="00433BCA" w:rsidP="00433BCA">
      <w:r w:rsidRPr="00975DC4">
        <w:t>O SR. CIRONE DEIRÓ (</w:t>
      </w:r>
      <w:r>
        <w:t>Presidente</w:t>
      </w:r>
      <w:r w:rsidRPr="00975DC4">
        <w:t xml:space="preserve">) </w:t>
      </w:r>
      <w:r>
        <w:t>– Projeto de Lei 439/2024, Mensagem 57. O p</w:t>
      </w:r>
      <w:r w:rsidRPr="00F412EE">
        <w:t>rojeto está sem parecer</w:t>
      </w:r>
      <w:r>
        <w:t>.</w:t>
      </w:r>
      <w:r w:rsidRPr="00F412EE">
        <w:t xml:space="preserve"> </w:t>
      </w:r>
      <w:r>
        <w:t>S</w:t>
      </w:r>
      <w:r w:rsidRPr="00F412EE">
        <w:t xml:space="preserve">olicito ao </w:t>
      </w:r>
      <w:r>
        <w:t>Senhor</w:t>
      </w:r>
      <w:r w:rsidRPr="00F412EE">
        <w:t xml:space="preserve"> </w:t>
      </w:r>
      <w:r>
        <w:t>D</w:t>
      </w:r>
      <w:r w:rsidRPr="00F412EE">
        <w:t xml:space="preserve">eputado Laerte Gomes </w:t>
      </w:r>
      <w:r>
        <w:t xml:space="preserve">dar </w:t>
      </w:r>
      <w:r w:rsidRPr="00F412EE">
        <w:t xml:space="preserve">parecer em plenário pelas </w:t>
      </w:r>
      <w:r>
        <w:t>C</w:t>
      </w:r>
      <w:r w:rsidRPr="00F412EE">
        <w:t xml:space="preserve">omissões pertinentes. </w:t>
      </w:r>
    </w:p>
    <w:p w14:paraId="5DE8B760" w14:textId="77777777" w:rsidR="00433BCA" w:rsidRDefault="00433BCA" w:rsidP="00433BCA"/>
    <w:p w14:paraId="43CFCE44" w14:textId="77777777" w:rsidR="00433BCA" w:rsidRDefault="00433BCA" w:rsidP="00433BCA">
      <w:r w:rsidRPr="000C3039">
        <w:t xml:space="preserve">O SR. LAERTE GOMES </w:t>
      </w:r>
      <w:r>
        <w:t>–</w:t>
      </w:r>
      <w:r w:rsidRPr="000C3039">
        <w:t xml:space="preserve"> </w:t>
      </w:r>
      <w:r>
        <w:t>Senhor Presidente,</w:t>
      </w:r>
      <w:r w:rsidRPr="00F412EE">
        <w:t xml:space="preserve"> </w:t>
      </w:r>
      <w:r>
        <w:t>t</w:t>
      </w:r>
      <w:r w:rsidRPr="00F412EE">
        <w:t xml:space="preserve">rata-se de </w:t>
      </w:r>
      <w:r>
        <w:t xml:space="preserve">matéria de autoria </w:t>
      </w:r>
      <w:r w:rsidRPr="00F412EE">
        <w:t xml:space="preserve">do </w:t>
      </w:r>
      <w:r>
        <w:t>P</w:t>
      </w:r>
      <w:r w:rsidRPr="00F412EE">
        <w:t xml:space="preserve">oder </w:t>
      </w:r>
      <w:r>
        <w:t>E</w:t>
      </w:r>
      <w:r w:rsidRPr="00F412EE">
        <w:t>xecutivo</w:t>
      </w:r>
      <w:r>
        <w:t>,</w:t>
      </w:r>
      <w:r w:rsidRPr="00F412EE">
        <w:t xml:space="preserve"> </w:t>
      </w:r>
      <w:r>
        <w:t>M</w:t>
      </w:r>
      <w:r w:rsidRPr="00F412EE">
        <w:t xml:space="preserve">ensagem </w:t>
      </w:r>
      <w:r>
        <w:t>57,</w:t>
      </w:r>
      <w:r w:rsidRPr="00F412EE">
        <w:t xml:space="preserve"> </w:t>
      </w:r>
      <w:r>
        <w:t>P</w:t>
      </w:r>
      <w:r w:rsidRPr="00F412EE">
        <w:t xml:space="preserve">rojeto de </w:t>
      </w:r>
      <w:r>
        <w:t>L</w:t>
      </w:r>
      <w:r w:rsidRPr="00F412EE">
        <w:t xml:space="preserve">ei </w:t>
      </w:r>
      <w:r>
        <w:t xml:space="preserve">439/2024, </w:t>
      </w:r>
      <w:r w:rsidRPr="00F412EE">
        <w:t xml:space="preserve">que </w:t>
      </w:r>
      <w:r>
        <w:t>“</w:t>
      </w:r>
      <w:r w:rsidRPr="00213F5A">
        <w:rPr>
          <w:rFonts w:cs="Courier New"/>
          <w:bCs/>
          <w:szCs w:val="24"/>
        </w:rPr>
        <w:t xml:space="preserve">Autoriza o Poder Executivo a abrir crédito adicional suplementar por </w:t>
      </w:r>
      <w:r>
        <w:rPr>
          <w:rFonts w:cs="Courier New"/>
          <w:bCs/>
          <w:szCs w:val="24"/>
        </w:rPr>
        <w:t>superávit financeiro, até o valor de R$ 98.088.389,83, em</w:t>
      </w:r>
      <w:r w:rsidRPr="00213F5A">
        <w:rPr>
          <w:rFonts w:cs="Courier New"/>
          <w:bCs/>
          <w:szCs w:val="24"/>
        </w:rPr>
        <w:t xml:space="preserve"> favor da unidade orçamentária </w:t>
      </w:r>
      <w:r>
        <w:rPr>
          <w:rFonts w:cs="Courier New"/>
          <w:bCs/>
          <w:szCs w:val="24"/>
        </w:rPr>
        <w:t xml:space="preserve">Fundo Estadual de Segurança Pública — </w:t>
      </w:r>
      <w:proofErr w:type="spellStart"/>
      <w:r>
        <w:rPr>
          <w:rFonts w:cs="Courier New"/>
          <w:bCs/>
          <w:szCs w:val="24"/>
        </w:rPr>
        <w:t>Funesp</w:t>
      </w:r>
      <w:proofErr w:type="spellEnd"/>
      <w:r>
        <w:rPr>
          <w:rFonts w:cs="Courier New"/>
          <w:bCs/>
          <w:szCs w:val="24"/>
        </w:rPr>
        <w:t>.”</w:t>
      </w:r>
      <w:r>
        <w:t xml:space="preserve">. </w:t>
      </w:r>
    </w:p>
    <w:p w14:paraId="1628F23A" w14:textId="77777777" w:rsidR="00433BCA" w:rsidRDefault="00433BCA" w:rsidP="00433BCA">
      <w:r>
        <w:t>De</w:t>
      </w:r>
      <w:r w:rsidRPr="00236249">
        <w:t xml:space="preserve">sse recurso vão ser investidos R$ 22.283.592,97 em tecnologia e inovação para a segurança; promover ações preventivas de saúde ocupacional e qualidade de vida no trabalho, R$ 7.029.796,86; realizar obras e melhorias à infraestrutura, R$ 6.800.000,00; modernizar o aparato da segurança pública, destinando o valor de R$ 40.660.000,00; assegurar a manutenção operacional da unidade, destinando o valor </w:t>
      </w:r>
      <w:r>
        <w:t xml:space="preserve">de </w:t>
      </w:r>
      <w:r w:rsidRPr="00236249">
        <w:t>R$ 19.115.000,00; e mais R$ 2.200.000,00 para promover ações operacionais de segurança pública.</w:t>
      </w:r>
      <w:r w:rsidRPr="00762455">
        <w:t xml:space="preserve"> </w:t>
      </w:r>
    </w:p>
    <w:p w14:paraId="3BE167A6" w14:textId="77777777" w:rsidR="00433BCA" w:rsidRDefault="00433BCA" w:rsidP="00433BCA">
      <w:r>
        <w:lastRenderedPageBreak/>
        <w:t xml:space="preserve">Esse é um </w:t>
      </w:r>
      <w:r w:rsidRPr="00762455">
        <w:t xml:space="preserve">recurso repassado pelo </w:t>
      </w:r>
      <w:r>
        <w:t>g</w:t>
      </w:r>
      <w:r w:rsidRPr="00762455">
        <w:t xml:space="preserve">overno </w:t>
      </w:r>
      <w:r>
        <w:t>f</w:t>
      </w:r>
      <w:r w:rsidRPr="00762455">
        <w:t>ederal e nós somos de par</w:t>
      </w:r>
      <w:r>
        <w:t>ece</w:t>
      </w:r>
      <w:r w:rsidRPr="00762455">
        <w:t>r favor</w:t>
      </w:r>
      <w:r>
        <w:t>ável</w:t>
      </w:r>
      <w:r w:rsidRPr="00762455">
        <w:t xml:space="preserve"> pela </w:t>
      </w:r>
      <w:r>
        <w:t>constitucionalidade e legalidade da referida matéria pela Comissão de Constituição e Justiça</w:t>
      </w:r>
      <w:r w:rsidRPr="00762455">
        <w:t xml:space="preserve"> </w:t>
      </w:r>
      <w:r>
        <w:t xml:space="preserve">e demais Comissões pertinentes. </w:t>
      </w:r>
    </w:p>
    <w:p w14:paraId="51521735" w14:textId="77777777" w:rsidR="00433BCA" w:rsidRDefault="00433BCA" w:rsidP="00433BCA">
      <w:r>
        <w:t xml:space="preserve">E agradecer também ao Presidente da Comissão de Segurança Pública, Deputado Delegado Camargo, por ter autorizado </w:t>
      </w:r>
      <w:r w:rsidRPr="00762455">
        <w:t>a</w:t>
      </w:r>
      <w:r>
        <w:t xml:space="preserve"> votar a matéria sem </w:t>
      </w:r>
      <w:r w:rsidRPr="00762455">
        <w:t xml:space="preserve">tramitar na sua </w:t>
      </w:r>
      <w:r>
        <w:t>C</w:t>
      </w:r>
      <w:r w:rsidRPr="00762455">
        <w:t xml:space="preserve">omissão. </w:t>
      </w:r>
    </w:p>
    <w:p w14:paraId="5551262B" w14:textId="77777777" w:rsidR="00433BCA" w:rsidRDefault="00433BCA" w:rsidP="00433BCA"/>
    <w:p w14:paraId="25321843" w14:textId="77777777" w:rsidR="00433BCA" w:rsidRDefault="00433BCA" w:rsidP="00433BCA">
      <w:r w:rsidRPr="00975DC4">
        <w:t>O SR. CIRONE DEIRÓ (</w:t>
      </w:r>
      <w:r>
        <w:t>Presidente</w:t>
      </w:r>
      <w:r w:rsidRPr="00975DC4">
        <w:t xml:space="preserve">) </w:t>
      </w:r>
      <w:r>
        <w:t xml:space="preserve">– </w:t>
      </w:r>
      <w:r w:rsidRPr="00762455">
        <w:t>Em discussão o parecer d</w:t>
      </w:r>
      <w:r>
        <w:t>o Excelentíssimo</w:t>
      </w:r>
      <w:r w:rsidRPr="00762455">
        <w:t xml:space="preserve"> </w:t>
      </w:r>
      <w:r>
        <w:t>D</w:t>
      </w:r>
      <w:r w:rsidRPr="00762455">
        <w:t>eputad</w:t>
      </w:r>
      <w:r>
        <w:t>o</w:t>
      </w:r>
      <w:r w:rsidRPr="00762455">
        <w:t xml:space="preserve"> Laerte Gomes</w:t>
      </w:r>
      <w:r>
        <w:t>.</w:t>
      </w:r>
      <w:r w:rsidRPr="00762455">
        <w:t xml:space="preserve"> </w:t>
      </w:r>
      <w:r>
        <w:t>N</w:t>
      </w:r>
      <w:r w:rsidRPr="00762455">
        <w:t>ão havendo quem queira discutir</w:t>
      </w:r>
      <w:r>
        <w:t>,</w:t>
      </w:r>
      <w:r w:rsidRPr="00762455">
        <w:t xml:space="preserve"> em votação</w:t>
      </w:r>
      <w:r>
        <w:t>.</w:t>
      </w:r>
      <w:r w:rsidRPr="00762455">
        <w:t xml:space="preserve"> </w:t>
      </w:r>
      <w:r>
        <w:t>O</w:t>
      </w:r>
      <w:r w:rsidRPr="00762455">
        <w:t>s deputados favoráveis permane</w:t>
      </w:r>
      <w:r>
        <w:t xml:space="preserve">çam como se encontram, os contrários se manifestem. </w:t>
      </w:r>
      <w:r w:rsidRPr="00441DBE">
        <w:rPr>
          <w:b/>
          <w:bCs/>
        </w:rPr>
        <w:t>Está aprovado o parecer.</w:t>
      </w:r>
      <w:r w:rsidRPr="00762455">
        <w:t xml:space="preserve"> </w:t>
      </w:r>
    </w:p>
    <w:p w14:paraId="4B2D3CD7" w14:textId="77777777" w:rsidR="00433BCA" w:rsidRDefault="00433BCA" w:rsidP="007D65C3">
      <w:pPr>
        <w:ind w:firstLine="0"/>
        <w:rPr>
          <w:rFonts w:cs="Courier New"/>
          <w:szCs w:val="24"/>
        </w:rPr>
      </w:pPr>
    </w:p>
    <w:bookmarkEnd w:id="0"/>
    <w:p w14:paraId="39D4BDDF" w14:textId="27847C3C" w:rsidR="002358A8" w:rsidRDefault="002358A8" w:rsidP="007D65C3">
      <w:pPr>
        <w:ind w:firstLine="0"/>
        <w:rPr>
          <w:rFonts w:cs="Courier New"/>
          <w:szCs w:val="24"/>
        </w:rPr>
      </w:pPr>
    </w:p>
    <w:sectPr w:rsidR="00235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2358A8"/>
    <w:rsid w:val="00325CF9"/>
    <w:rsid w:val="003E17C5"/>
    <w:rsid w:val="00433BCA"/>
    <w:rsid w:val="007D65C3"/>
    <w:rsid w:val="00A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2</cp:revision>
  <dcterms:created xsi:type="dcterms:W3CDTF">2024-04-15T20:02:00Z</dcterms:created>
  <dcterms:modified xsi:type="dcterms:W3CDTF">2024-04-15T20:02:00Z</dcterms:modified>
</cp:coreProperties>
</file>