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63587" w14:textId="77777777" w:rsidR="00ED4B91" w:rsidRPr="00B964B6" w:rsidRDefault="00ED4B91" w:rsidP="00ED4B9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</w:t>
      </w:r>
      <w:r w:rsidRPr="00B964B6">
        <w:rPr>
          <w:rFonts w:cs="Courier New"/>
          <w:szCs w:val="24"/>
        </w:rPr>
        <w:t xml:space="preserve">ª SESSÃO </w:t>
      </w:r>
      <w:r>
        <w:rPr>
          <w:rFonts w:cs="Courier New"/>
          <w:szCs w:val="24"/>
        </w:rPr>
        <w:t>EXTRA</w:t>
      </w:r>
      <w:r w:rsidRPr="00B964B6">
        <w:rPr>
          <w:rFonts w:cs="Courier New"/>
          <w:szCs w:val="24"/>
        </w:rPr>
        <w:t>ORDINÁRIA DA 2ª SESSÃO LEGISLATIVA ORDINÁRIA DA 11ª LEGISLATURA DA ASSEMBLEIA LEGISLATIVA DO ESTADO DE RONDÔNIA</w:t>
      </w:r>
    </w:p>
    <w:p w14:paraId="27405968" w14:textId="77777777" w:rsidR="00ED4B91" w:rsidRPr="00B964B6" w:rsidRDefault="00ED4B91" w:rsidP="00ED4B91">
      <w:pPr>
        <w:rPr>
          <w:rFonts w:cs="Courier New"/>
          <w:szCs w:val="24"/>
        </w:rPr>
      </w:pPr>
    </w:p>
    <w:p w14:paraId="6AB2AAB1" w14:textId="2996C8C4" w:rsidR="00ED4B91" w:rsidRDefault="00ED4B91" w:rsidP="00ED4B91">
      <w:pPr>
        <w:ind w:firstLine="0"/>
        <w:rPr>
          <w:rFonts w:cs="Courier New"/>
          <w:szCs w:val="24"/>
        </w:rPr>
      </w:pPr>
      <w:r w:rsidRPr="00B964B6">
        <w:rPr>
          <w:rFonts w:cs="Courier New"/>
          <w:szCs w:val="24"/>
        </w:rPr>
        <w:t>EM: 05.03.2024</w:t>
      </w:r>
    </w:p>
    <w:p w14:paraId="18A0CDDD" w14:textId="6C0655C6" w:rsidR="005974D8" w:rsidRDefault="005974D8" w:rsidP="00ED4B91">
      <w:pPr>
        <w:ind w:firstLine="0"/>
        <w:rPr>
          <w:rFonts w:cs="Courier New"/>
          <w:szCs w:val="24"/>
        </w:rPr>
      </w:pPr>
    </w:p>
    <w:p w14:paraId="63892C51" w14:textId="3647D766" w:rsidR="005974D8" w:rsidRDefault="005974D8" w:rsidP="00ED4B91">
      <w:pPr>
        <w:ind w:firstLine="0"/>
      </w:pPr>
      <w:r>
        <w:t>PROJETO DE LEI 362/2024 DO PODER EXECUTIVO/MENSAGEM 28/24</w:t>
      </w:r>
    </w:p>
    <w:p w14:paraId="78D2241E" w14:textId="77777777" w:rsidR="005974D8" w:rsidRDefault="005974D8" w:rsidP="005974D8">
      <w:pPr>
        <w:ind w:firstLine="708"/>
      </w:pPr>
      <w:r>
        <w:tab/>
      </w:r>
    </w:p>
    <w:p w14:paraId="30C09E1E" w14:textId="77777777" w:rsidR="005974D8" w:rsidRDefault="005974D8" w:rsidP="005974D8">
      <w:pPr>
        <w:ind w:firstLine="708"/>
      </w:pPr>
      <w:r>
        <w:t>O SR. ISMAEL CRISPIN (Presidente) – Projeto de Lei 362/24, de autoria do Poder Executivo, que “</w:t>
      </w:r>
      <w:r w:rsidRPr="003B16A9">
        <w:t>Autoriza o Poder Executivo a abrir crédito adicional suplementar por anulação, até o valor de R$ 635.028,35, em favor das unidades orçamentárias Superintendência Estadual de Compras e Licitações - SUPEL e Fundação Rondônia de Amparo ao Desenvolvimento das Ações Científicas e Tecnológicas e a Pesquisa do Estado de Rondônia – FAPERO.</w:t>
      </w:r>
      <w:r>
        <w:t>”.</w:t>
      </w:r>
    </w:p>
    <w:p w14:paraId="5E7CCBF5" w14:textId="7D1F3B58" w:rsidR="005974D8" w:rsidRDefault="005974D8" w:rsidP="005974D8">
      <w:pPr>
        <w:ind w:firstLine="708"/>
      </w:pPr>
      <w:r>
        <w:t>O projeto está sem parecer. Convido o Deputado Ezequiel Neiva para emitir o parecer pelas Comissões pertinentes.</w:t>
      </w:r>
    </w:p>
    <w:p w14:paraId="74A94CB1" w14:textId="77777777" w:rsidR="005974D8" w:rsidRDefault="005974D8" w:rsidP="005974D8">
      <w:pPr>
        <w:ind w:firstLine="708"/>
      </w:pPr>
      <w:r>
        <w:t xml:space="preserve">O SR. EZEQUIEL NEIVA – Senhor Presidente, senhores Deputados, trata-se do Projeto de Lei 362/24, de autoria do Poder </w:t>
      </w:r>
      <w:proofErr w:type="spellStart"/>
      <w:r>
        <w:t>Exxecutivo</w:t>
      </w:r>
      <w:proofErr w:type="spellEnd"/>
      <w:r>
        <w:t>, que “</w:t>
      </w:r>
      <w:r w:rsidRPr="003B16A9">
        <w:t>Autoriza o Poder Executivo a abrir crédito adicional suplementar por anulação, até o valor de R$ 635.028,35, em favor das unidades orçamentárias Superintendência Estadual de Compras e Licitações - SUPEL e Fundação Rondônia de Amparo ao Desenvolvimento das Ações Científicas e Tecnológicas e a Pesquisa do Estado de Rondônia – FAPERO.</w:t>
      </w:r>
      <w:r>
        <w:t>”.</w:t>
      </w:r>
    </w:p>
    <w:p w14:paraId="1DF02893" w14:textId="77777777" w:rsidR="005974D8" w:rsidRDefault="005974D8" w:rsidP="005974D8">
      <w:pPr>
        <w:ind w:firstLine="708"/>
      </w:pPr>
      <w:r>
        <w:t>O projeto também se encontra dentro da técnica regimental, legal e constitucional. Portanto, o nosso parecer, Senhor Presidente, é favorável.</w:t>
      </w:r>
    </w:p>
    <w:p w14:paraId="485F624D" w14:textId="32349BBA" w:rsidR="005974D8" w:rsidRDefault="005974D8" w:rsidP="005974D8">
      <w:pPr>
        <w:ind w:firstLine="708"/>
      </w:pPr>
      <w:r>
        <w:lastRenderedPageBreak/>
        <w:t xml:space="preserve">Lembrando que é anulação do empenho de </w:t>
      </w:r>
      <w:r w:rsidRPr="003B16A9">
        <w:t>R$ 635.028,35</w:t>
      </w:r>
      <w:r>
        <w:t xml:space="preserve"> em favor dessas unidades orçamentárias. </w:t>
      </w:r>
    </w:p>
    <w:p w14:paraId="0E4B108C" w14:textId="77777777" w:rsidR="005974D8" w:rsidRDefault="005974D8" w:rsidP="005974D8">
      <w:pPr>
        <w:ind w:firstLine="708"/>
      </w:pPr>
      <w:r>
        <w:t xml:space="preserve">O SR. ISMAEL CRISPIN (Presidente) – Projeto de Lei 362/24, com parecer favorável do relator, o Deputado Ezequiel Neiva. </w:t>
      </w:r>
    </w:p>
    <w:p w14:paraId="70C685E6" w14:textId="77777777" w:rsidR="005974D8" w:rsidRDefault="005974D8" w:rsidP="005974D8">
      <w:pPr>
        <w:ind w:firstLine="708"/>
        <w:rPr>
          <w:b/>
          <w:bCs/>
        </w:rPr>
      </w:pPr>
      <w:r>
        <w:t xml:space="preserve">Coloco em discussão o parecer. Não havendo discussão, coloco em votação. Os deputados que concordam permaneçam como estão, os contrários se manifestem. </w:t>
      </w:r>
      <w:r w:rsidRPr="00482ED0">
        <w:rPr>
          <w:b/>
          <w:bCs/>
        </w:rPr>
        <w:t>Está aprovado</w:t>
      </w:r>
      <w:r>
        <w:rPr>
          <w:b/>
          <w:bCs/>
        </w:rPr>
        <w:t xml:space="preserve"> o parecer.</w:t>
      </w:r>
    </w:p>
    <w:p w14:paraId="6C217242" w14:textId="0B0BCDDB" w:rsidR="005974D8" w:rsidRPr="00B964B6" w:rsidRDefault="005974D8" w:rsidP="00ED4B91">
      <w:pPr>
        <w:ind w:firstLine="0"/>
        <w:rPr>
          <w:rFonts w:cs="Courier New"/>
          <w:szCs w:val="24"/>
        </w:rPr>
      </w:pPr>
    </w:p>
    <w:p w14:paraId="336BEA49" w14:textId="77777777" w:rsidR="00325CF9" w:rsidRDefault="00325CF9" w:rsidP="00ED4B91">
      <w:pPr>
        <w:ind w:firstLine="0"/>
      </w:pPr>
    </w:p>
    <w:sectPr w:rsidR="00325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B91"/>
    <w:rsid w:val="00325CF9"/>
    <w:rsid w:val="005974D8"/>
    <w:rsid w:val="007F54C6"/>
    <w:rsid w:val="00ED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C69E"/>
  <w15:chartTrackingRefBased/>
  <w15:docId w15:val="{59DA2846-4EDC-4212-8CED-C6C72787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B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Renato de Moraes Ramalho</cp:lastModifiedBy>
  <cp:revision>3</cp:revision>
  <cp:lastPrinted>2024-03-15T15:13:00Z</cp:lastPrinted>
  <dcterms:created xsi:type="dcterms:W3CDTF">2024-03-11T04:24:00Z</dcterms:created>
  <dcterms:modified xsi:type="dcterms:W3CDTF">2024-03-15T15:16:00Z</dcterms:modified>
</cp:coreProperties>
</file>