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547D" w:rsidRDefault="0024547D" w:rsidP="0024547D">
      <w:pPr>
        <w:ind w:firstLine="0"/>
      </w:pPr>
      <w:r>
        <w:t>2ª SESSÃO EXTRAORDINÁRIA DA 4ª SESSÃO LEGISLATIVA ORDINÁRIA DA 11ª LEGISLATURA DA ASSEMBLEIA LEGISLATIVA DO ESTADO DE RONDÔNIA</w:t>
      </w:r>
    </w:p>
    <w:p w:rsidR="0024547D" w:rsidRDefault="0024547D" w:rsidP="0024547D"/>
    <w:p w:rsidR="0024547D" w:rsidRDefault="0024547D" w:rsidP="0024547D">
      <w:pPr>
        <w:ind w:firstLine="0"/>
      </w:pPr>
      <w:r>
        <w:t>EM: 03.03.2026</w:t>
      </w:r>
    </w:p>
    <w:p w:rsidR="00F739C5" w:rsidRDefault="00F739C5" w:rsidP="0024547D">
      <w:pPr>
        <w:ind w:firstLine="0"/>
      </w:pPr>
    </w:p>
    <w:p w:rsidR="0024547D" w:rsidRDefault="0024547D" w:rsidP="0024547D">
      <w:pPr>
        <w:ind w:firstLine="0"/>
      </w:pPr>
      <w:r>
        <w:t>PROJETO DE LEI 145/2023 DO DEPUTADO DELEGADO CAMARGO</w:t>
      </w:r>
    </w:p>
    <w:p w:rsidR="003C719E" w:rsidRDefault="003C719E" w:rsidP="0024547D">
      <w:pPr>
        <w:ind w:firstLine="0"/>
      </w:pPr>
    </w:p>
    <w:p w:rsidR="0024547D" w:rsidRDefault="0024547D" w:rsidP="0024547D">
      <w:r w:rsidRPr="00AB098F">
        <w:t xml:space="preserve">O SR. LAERTE GOMES (Presidente) </w:t>
      </w:r>
      <w:r>
        <w:t xml:space="preserve">– Está sem parecer.  Solicito à Deputada </w:t>
      </w:r>
      <w:proofErr w:type="spellStart"/>
      <w:r>
        <w:t>Dr</w:t>
      </w:r>
      <w:proofErr w:type="spellEnd"/>
      <w:r>
        <w:t>ª Taíssa para proceder ao parecer pela Comissão de Constituição e Justiça e demais Comissões pertinentes.</w:t>
      </w:r>
    </w:p>
    <w:p w:rsidR="0024547D" w:rsidRDefault="0024547D" w:rsidP="0024547D"/>
    <w:p w:rsidR="0024547D" w:rsidRDefault="0024547D" w:rsidP="0024547D">
      <w:r w:rsidRPr="00181F66">
        <w:t xml:space="preserve">A SRA. DRA. TAÍSSA - </w:t>
      </w:r>
      <w:r>
        <w:t>Projeto de Lei 145/2023, de autoria do Deputado Delegado Camargo, que “Dispõe sobre o fluxo de empréstimo, permuta ou doação de medicamentos e fórmulas nutricionais entre Estado, municípios, estabelecimentos de saúde pública no âmbito do Estado de Rondônia e dá outras providências.”.</w:t>
      </w:r>
    </w:p>
    <w:p w:rsidR="0024547D" w:rsidRDefault="0024547D" w:rsidP="0024547D">
      <w:r>
        <w:t xml:space="preserve">A referida lei busca trazer alguns parâmetros para esses empréstimos, essas permutas e doações, justamente visando, com certeza, a não perda de medicamentos e o dano ao erário. Por isso, o parecer é favorável, Presidente. </w:t>
      </w:r>
    </w:p>
    <w:p w:rsidR="0024547D" w:rsidRDefault="0024547D" w:rsidP="0024547D"/>
    <w:p w:rsidR="0024547D" w:rsidRDefault="0024547D" w:rsidP="003C719E">
      <w:r w:rsidRPr="00AB098F">
        <w:t xml:space="preserve">O SR. LAERTE GOMES (Presidente) </w:t>
      </w:r>
      <w:r>
        <w:t xml:space="preserve">– Em discussão o parecer da nobre Deputada </w:t>
      </w:r>
      <w:proofErr w:type="spellStart"/>
      <w:r>
        <w:t>Dr</w:t>
      </w:r>
      <w:proofErr w:type="spellEnd"/>
      <w:r>
        <w:t xml:space="preserve">ª Taíssa. Não havendo discussão, em votação. Os deputados favoráveis </w:t>
      </w:r>
      <w:r w:rsidRPr="002C0717">
        <w:t xml:space="preserve">permaneçam como estão, os contrários se manifestem. </w:t>
      </w:r>
      <w:r w:rsidRPr="002C0717">
        <w:rPr>
          <w:b/>
          <w:bCs/>
        </w:rPr>
        <w:t>Aprovado o parecer.</w:t>
      </w:r>
      <w:r>
        <w:t xml:space="preserve"> </w:t>
      </w:r>
    </w:p>
    <w:sectPr w:rsidR="002454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7D"/>
    <w:rsid w:val="00240441"/>
    <w:rsid w:val="0024547D"/>
    <w:rsid w:val="003C719E"/>
    <w:rsid w:val="00B85222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D453"/>
  <w15:chartTrackingRefBased/>
  <w15:docId w15:val="{EB4519CF-B866-4B76-B0DA-370F2A3F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47D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4547D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4547D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547D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4547D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547D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4547D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4547D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4547D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4547D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54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45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54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4547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4547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454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4547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454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454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4547D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45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4547D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45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4547D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4547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4547D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4547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45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4547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454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2026-03-09T03:08:00Z</dcterms:created>
  <dcterms:modified xsi:type="dcterms:W3CDTF">2026-03-09T03:09:00Z</dcterms:modified>
</cp:coreProperties>
</file>