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100EA" w14:textId="77777777" w:rsidR="004C14E6" w:rsidRDefault="004C14E6" w:rsidP="004C14E6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6ª SESSÃO ORDINÁRIA DA 1ª SESSÃO LEGISLATIVA ORDINÁRIA DA 11ª LEGISLATURA DA ASSEMBLEIA LEGISLATIVA DO ESTADO DE RONDÔNIA</w:t>
      </w:r>
    </w:p>
    <w:p w14:paraId="772CF988" w14:textId="77777777" w:rsidR="004C14E6" w:rsidRDefault="004C14E6" w:rsidP="004C14E6">
      <w:pPr>
        <w:rPr>
          <w:rFonts w:cs="Courier New"/>
          <w:szCs w:val="24"/>
        </w:rPr>
      </w:pPr>
    </w:p>
    <w:p w14:paraId="136DBF3C" w14:textId="49C7CDEC" w:rsidR="004C14E6" w:rsidRDefault="004C14E6" w:rsidP="004C14E6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21.03.2023</w:t>
      </w:r>
    </w:p>
    <w:p w14:paraId="1133A14B" w14:textId="04BF6376" w:rsidR="00CC434D" w:rsidRDefault="00CC434D" w:rsidP="004C14E6">
      <w:pPr>
        <w:ind w:firstLine="0"/>
        <w:rPr>
          <w:rFonts w:cs="Courier New"/>
          <w:szCs w:val="24"/>
        </w:rPr>
      </w:pPr>
    </w:p>
    <w:p w14:paraId="3D575599" w14:textId="65DAAA4A" w:rsidR="00CC434D" w:rsidRDefault="00CC434D" w:rsidP="004C14E6">
      <w:pPr>
        <w:ind w:firstLine="0"/>
      </w:pPr>
      <w:r w:rsidRPr="00271186">
        <w:t>VETO TOTAL 14/2023 DO PODER EXECUTIVO/MENSAGEM 252</w:t>
      </w:r>
      <w:r w:rsidR="00944FA5">
        <w:t>/2022</w:t>
      </w:r>
    </w:p>
    <w:p w14:paraId="10C3C11C" w14:textId="40D41C0C" w:rsidR="003E6340" w:rsidRDefault="003E6340" w:rsidP="004C14E6">
      <w:pPr>
        <w:ind w:firstLine="0"/>
      </w:pPr>
    </w:p>
    <w:p w14:paraId="59387450" w14:textId="77777777" w:rsidR="003E6340" w:rsidRDefault="003E6340" w:rsidP="003E6340">
      <w:pPr>
        <w:pStyle w:val="Modelo"/>
      </w:pPr>
      <w:r>
        <w:tab/>
        <w:t>O SR. MARCELO CRUZ (Presidente) – A matéria se encontra sem parecer. Solicito ao Deputado Alan Queiroz para emitir o parecer pelas Comissões pertinentes.</w:t>
      </w:r>
    </w:p>
    <w:p w14:paraId="65D2F578" w14:textId="77777777" w:rsidR="003E6340" w:rsidRDefault="003E6340" w:rsidP="003E6340">
      <w:pPr>
        <w:pStyle w:val="Modelo"/>
      </w:pPr>
    </w:p>
    <w:p w14:paraId="691FDB00" w14:textId="77777777" w:rsidR="003E6340" w:rsidRDefault="003E6340" w:rsidP="003E6340">
      <w:pPr>
        <w:pStyle w:val="Modelo"/>
      </w:pPr>
      <w:r>
        <w:tab/>
        <w:t xml:space="preserve">O SR. ALAN QUEIROZ – Senhor Presidente, </w:t>
      </w:r>
      <w:r w:rsidRPr="00735B22">
        <w:t>Veto Total 14/2023 do Poder Executivo</w:t>
      </w:r>
      <w:r>
        <w:t>, “</w:t>
      </w:r>
      <w:r w:rsidRPr="00271186">
        <w:t>Veto Total ao Projeto de Lei</w:t>
      </w:r>
      <w:r>
        <w:t xml:space="preserve"> nº</w:t>
      </w:r>
      <w:r w:rsidRPr="00271186">
        <w:t xml:space="preserve"> 1740/2022</w:t>
      </w:r>
      <w:r>
        <w:t xml:space="preserve"> de autoria</w:t>
      </w:r>
      <w:r w:rsidRPr="00271186">
        <w:t xml:space="preserve"> do Deputado Pimentel que “Institui a Política de Apoio à Economia Criativa do Estado de Rondônia.</w:t>
      </w:r>
      <w:r>
        <w:t>”</w:t>
      </w:r>
      <w:r w:rsidRPr="00271186">
        <w:t>.</w:t>
      </w:r>
    </w:p>
    <w:p w14:paraId="06218A1C" w14:textId="77777777" w:rsidR="003E6340" w:rsidRDefault="003E6340" w:rsidP="003E6340">
      <w:pPr>
        <w:pStyle w:val="Modelo"/>
      </w:pPr>
      <w:r>
        <w:tab/>
        <w:t>Nós temos uma relatoria já, na Comissão de Constituição e Justiça que encaminha pela manutenção do Veto. Então, baseado já em um parecer da nossa Comissão de Constituição e Justiça, vou manifestar também o nosso voto nas Comissões pertinentes com o mesmo relatório, mantendo o Veto do Poder Executivo. Então, pelas Comissões pertinentes, mantendo o voto “sim” ao Veto.</w:t>
      </w:r>
    </w:p>
    <w:p w14:paraId="4FBC185B" w14:textId="77777777" w:rsidR="003E6340" w:rsidRDefault="003E6340" w:rsidP="003E6340">
      <w:pPr>
        <w:pStyle w:val="Modelo"/>
      </w:pPr>
    </w:p>
    <w:p w14:paraId="73010927" w14:textId="401EEF0F" w:rsidR="00913B51" w:rsidRDefault="003E6340" w:rsidP="003E6340">
      <w:pPr>
        <w:pStyle w:val="Modelo"/>
      </w:pPr>
      <w:r>
        <w:tab/>
        <w:t xml:space="preserve">O SR. MARCELO CRUZ (Presidente) – Em discussão o parecer do Deputado Alan Queiroz. Não havendo discussão, os deputados favoráveis ao parecer permaneçam como se encontram, os contrários se manifestem. </w:t>
      </w:r>
      <w:r w:rsidRPr="00194E74">
        <w:rPr>
          <w:b/>
          <w:bCs/>
        </w:rPr>
        <w:t>Aprovado o parecer.</w:t>
      </w:r>
    </w:p>
    <w:sectPr w:rsidR="0091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4E6"/>
    <w:rsid w:val="002C3AAC"/>
    <w:rsid w:val="003E6340"/>
    <w:rsid w:val="004C14E6"/>
    <w:rsid w:val="00913B51"/>
    <w:rsid w:val="00944FA5"/>
    <w:rsid w:val="00CC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2CD32"/>
  <w15:chartTrackingRefBased/>
  <w15:docId w15:val="{18B72B56-0613-4396-B919-BED81B9C7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4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autoRedefine/>
    <w:qFormat/>
    <w:rsid w:val="003E6340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Isabel Reis</cp:lastModifiedBy>
  <cp:revision>3</cp:revision>
  <dcterms:created xsi:type="dcterms:W3CDTF">2023-03-23T20:21:00Z</dcterms:created>
  <dcterms:modified xsi:type="dcterms:W3CDTF">2023-03-23T20:31:00Z</dcterms:modified>
</cp:coreProperties>
</file>