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1808" w14:textId="77777777" w:rsidR="00A1356B" w:rsidRPr="00AD72CB" w:rsidRDefault="00A1356B" w:rsidP="00A1356B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D72CB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8</w:t>
      </w:r>
      <w:r w:rsidRPr="00AD72CB">
        <w:rPr>
          <w:rFonts w:ascii="Courier New" w:hAnsi="Courier New" w:cs="Courier New"/>
          <w:sz w:val="24"/>
          <w:szCs w:val="24"/>
        </w:rPr>
        <w:t>ª SESSÃO ORDINÁRIA DA 1ª SESSÃO LEGISLATIVA ORDINÁRIA DA 11ª LEGISLATURA DA ASSEMBLEIA LEGISLATIVA DO ESTADO DE RONDÔNIA</w:t>
      </w:r>
    </w:p>
    <w:p w14:paraId="21A1A341" w14:textId="77777777" w:rsidR="00A1356B" w:rsidRDefault="00A1356B" w:rsidP="00A1356B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14:paraId="5100BEDE" w14:textId="26AC8185" w:rsidR="00A1356B" w:rsidRDefault="00A1356B" w:rsidP="00A1356B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D72CB">
        <w:rPr>
          <w:rFonts w:ascii="Courier New" w:hAnsi="Courier New" w:cs="Courier New"/>
          <w:sz w:val="24"/>
          <w:szCs w:val="24"/>
        </w:rPr>
        <w:t xml:space="preserve">EM: </w:t>
      </w:r>
      <w:r>
        <w:rPr>
          <w:rFonts w:ascii="Courier New" w:hAnsi="Courier New" w:cs="Courier New"/>
          <w:sz w:val="24"/>
          <w:szCs w:val="24"/>
        </w:rPr>
        <w:t>13</w:t>
      </w:r>
      <w:r w:rsidRPr="00AD72CB">
        <w:rPr>
          <w:rFonts w:ascii="Courier New" w:hAnsi="Courier New" w:cs="Courier New"/>
          <w:sz w:val="24"/>
          <w:szCs w:val="24"/>
        </w:rPr>
        <w:t>.06.2023</w:t>
      </w:r>
    </w:p>
    <w:p w14:paraId="42F1932C" w14:textId="48A7E03E" w:rsidR="00B53F2D" w:rsidRDefault="00B53F2D" w:rsidP="00A1356B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19766BC" w14:textId="32496979" w:rsidR="006E35AC" w:rsidRDefault="00B53F2D" w:rsidP="008133D5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VETO TOTAL 24/2023 DO PODER EXECUTIVO/MENSAGEM 48/2023</w:t>
      </w:r>
    </w:p>
    <w:p w14:paraId="23183149" w14:textId="45600A64" w:rsidR="006E35AC" w:rsidRDefault="006E35AC" w:rsidP="008133D5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LAERTE GOMES (Presidente) - A matéria está sem parecer. Solicito à Deputada </w:t>
      </w:r>
      <w:proofErr w:type="spellStart"/>
      <w:r>
        <w:rPr>
          <w:rFonts w:ascii="Courier New" w:hAnsi="Courier New" w:cs="Courier New"/>
          <w:sz w:val="24"/>
          <w:szCs w:val="24"/>
        </w:rPr>
        <w:t>Dr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ª </w:t>
      </w:r>
      <w:proofErr w:type="spellStart"/>
      <w:r>
        <w:rPr>
          <w:rFonts w:ascii="Courier New" w:hAnsi="Courier New" w:cs="Courier New"/>
          <w:sz w:val="24"/>
          <w:szCs w:val="24"/>
        </w:rPr>
        <w:t>Taíssa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para dar o parecer pela Comissão de Constituição e Justiça e demais Comissões pertinentes à referida matéria. </w:t>
      </w:r>
    </w:p>
    <w:p w14:paraId="7227957C" w14:textId="77777777" w:rsidR="006E35AC" w:rsidRDefault="006E35AC" w:rsidP="006E35AC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SRA. DRA. TAÍSSA - Veto Total 24/2023 do Poder Executivo/Mensagem 48/2023. Veto Total ao Projeto de Lei nº 43/2023 de autoria do Deputado Delegado Camargo que “Dispõe sobre a criação do Programa Escola Segura e Cidadã – PESC, que visa a prevenção de acidentes e riscos à integridade física dos alunos e servidores em escolas públicas, no âmbito do Estado de Rondônia”.”</w:t>
      </w:r>
    </w:p>
    <w:p w14:paraId="266CF8EB" w14:textId="107B8A74" w:rsidR="006E35AC" w:rsidRDefault="006E35AC" w:rsidP="008133D5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Verificando o parecer do governo, a justificativa é em decorrência da ausência de policiamento e a falta de remuneração. Mas, como eu sei que a questão dos nossos filhos da questão escolar é prioridade, meu parecer é contra o Veto.</w:t>
      </w:r>
    </w:p>
    <w:p w14:paraId="3D961B46" w14:textId="77777777" w:rsidR="006E35AC" w:rsidRDefault="006E35AC" w:rsidP="006E35AC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O SR. LAERTE GOMES (Presidente) - O parecer da Deputada </w:t>
      </w:r>
      <w:proofErr w:type="spellStart"/>
      <w:r>
        <w:rPr>
          <w:rFonts w:ascii="Courier New" w:hAnsi="Courier New" w:cs="Courier New"/>
          <w:sz w:val="24"/>
          <w:szCs w:val="24"/>
        </w:rPr>
        <w:t>Dr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ª </w:t>
      </w:r>
      <w:proofErr w:type="spellStart"/>
      <w:r>
        <w:rPr>
          <w:rFonts w:ascii="Courier New" w:hAnsi="Courier New" w:cs="Courier New"/>
          <w:sz w:val="24"/>
          <w:szCs w:val="24"/>
        </w:rPr>
        <w:t>Taíssa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ao Veto Total 24/2023 ao Projeto de Lei de autoria do Delegado Camargo, foi pela derrubada do Veto. </w:t>
      </w:r>
    </w:p>
    <w:p w14:paraId="3B48D69C" w14:textId="08AF92F6" w:rsidR="006E35AC" w:rsidRDefault="006E35AC" w:rsidP="008133D5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Os deputados favoráveis permaneçam como estão, os contrários se manifestem.</w:t>
      </w:r>
    </w:p>
    <w:p w14:paraId="53643326" w14:textId="52A59DFD" w:rsidR="006E35AC" w:rsidRDefault="006E35AC" w:rsidP="008133D5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O SR. ALAN QUEIROZ – Presidente, meu voto é divergente. Seguindo a mesma discussão anteriormente, sigo então o mesmo voto. Não mudando meu voto. </w:t>
      </w:r>
    </w:p>
    <w:p w14:paraId="460B2779" w14:textId="77777777" w:rsidR="006E35AC" w:rsidRDefault="006E35AC" w:rsidP="006E35AC">
      <w:pPr>
        <w:spacing w:after="200" w:line="36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LAERTE GOMES (Presidente) - </w:t>
      </w:r>
      <w:r>
        <w:rPr>
          <w:rFonts w:ascii="Courier New" w:hAnsi="Courier New" w:cs="Courier New"/>
          <w:b/>
          <w:bCs/>
          <w:sz w:val="24"/>
          <w:szCs w:val="24"/>
        </w:rPr>
        <w:t>Voto divergente do Deputado Alan. Mais algum voto divergente?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Não havendo, está aprovado o parecer da nobre Deputada </w:t>
      </w:r>
      <w:proofErr w:type="spellStart"/>
      <w:r>
        <w:rPr>
          <w:rFonts w:ascii="Courier New" w:hAnsi="Courier New" w:cs="Courier New"/>
          <w:b/>
          <w:bCs/>
          <w:sz w:val="24"/>
          <w:szCs w:val="24"/>
        </w:rPr>
        <w:t>Dr</w:t>
      </w:r>
      <w:proofErr w:type="spellEnd"/>
      <w:r>
        <w:rPr>
          <w:rFonts w:ascii="Courier New" w:hAnsi="Courier New" w:cs="Courier New"/>
          <w:b/>
          <w:bCs/>
          <w:sz w:val="24"/>
          <w:szCs w:val="24"/>
        </w:rPr>
        <w:t xml:space="preserve">ª </w:t>
      </w:r>
      <w:proofErr w:type="spellStart"/>
      <w:r>
        <w:rPr>
          <w:rFonts w:ascii="Courier New" w:hAnsi="Courier New" w:cs="Courier New"/>
          <w:b/>
          <w:bCs/>
          <w:sz w:val="24"/>
          <w:szCs w:val="24"/>
        </w:rPr>
        <w:t>Taíssa</w:t>
      </w:r>
      <w:proofErr w:type="spellEnd"/>
      <w:r>
        <w:rPr>
          <w:rFonts w:ascii="Courier New" w:hAnsi="Courier New" w:cs="Courier New"/>
          <w:b/>
          <w:bCs/>
          <w:sz w:val="24"/>
          <w:szCs w:val="24"/>
        </w:rPr>
        <w:t xml:space="preserve">. </w:t>
      </w:r>
    </w:p>
    <w:p w14:paraId="6071A68C" w14:textId="77777777" w:rsidR="006E35AC" w:rsidRPr="00AD72CB" w:rsidRDefault="006E35AC" w:rsidP="00A1356B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5959915" w14:textId="77777777" w:rsidR="00A1356B" w:rsidRDefault="00A1356B">
      <w:pPr>
        <w:rPr>
          <w:rFonts w:eastAsia="Calibri" w:cs="Courier New"/>
          <w:szCs w:val="24"/>
        </w:rPr>
      </w:pPr>
    </w:p>
    <w:p w14:paraId="0C5D83D2" w14:textId="77777777" w:rsidR="00A1356B" w:rsidRDefault="00A1356B">
      <w:pPr>
        <w:rPr>
          <w:rFonts w:eastAsia="Calibri" w:cs="Courier New"/>
          <w:szCs w:val="24"/>
        </w:rPr>
      </w:pPr>
    </w:p>
    <w:sectPr w:rsidR="00A13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6B"/>
    <w:rsid w:val="006E35AC"/>
    <w:rsid w:val="008133D5"/>
    <w:rsid w:val="00913B51"/>
    <w:rsid w:val="00A1356B"/>
    <w:rsid w:val="00B5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182E"/>
  <w15:chartTrackingRefBased/>
  <w15:docId w15:val="{FB6C470C-66C8-4793-932A-11B1E816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6B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3</cp:revision>
  <cp:lastPrinted>2023-06-26T14:16:00Z</cp:lastPrinted>
  <dcterms:created xsi:type="dcterms:W3CDTF">2023-06-16T14:30:00Z</dcterms:created>
  <dcterms:modified xsi:type="dcterms:W3CDTF">2023-06-26T14:16:00Z</dcterms:modified>
</cp:coreProperties>
</file>