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5438" w14:textId="77777777" w:rsidR="004560A5" w:rsidRPr="0073232B" w:rsidRDefault="004560A5" w:rsidP="004560A5">
      <w:pPr>
        <w:ind w:firstLine="0"/>
        <w:rPr>
          <w:rFonts w:cs="Courier New"/>
          <w:szCs w:val="24"/>
        </w:rPr>
      </w:pPr>
      <w:bookmarkStart w:id="0" w:name="_Hlk146867117"/>
      <w:r w:rsidRPr="0073232B">
        <w:rPr>
          <w:rFonts w:cs="Courier New"/>
          <w:szCs w:val="24"/>
        </w:rPr>
        <w:t>35ª SESSÃO ORDINÁRIA DA 1ª SESSÃO LEGISLATIVA ORDINÁRIA DA 11ª LEGISLATURA DA ASSEMBLEIA LEGISLATIVA DO ESTADO DE RONDÔNIA</w:t>
      </w:r>
    </w:p>
    <w:p w14:paraId="5A7EC448" w14:textId="77777777" w:rsidR="004560A5" w:rsidRPr="0073232B" w:rsidRDefault="004560A5" w:rsidP="004560A5">
      <w:pPr>
        <w:rPr>
          <w:rFonts w:cs="Courier New"/>
          <w:szCs w:val="24"/>
        </w:rPr>
      </w:pPr>
    </w:p>
    <w:p w14:paraId="4C3CD320" w14:textId="661ED739" w:rsidR="004560A5" w:rsidRDefault="004560A5" w:rsidP="004560A5">
      <w:pPr>
        <w:ind w:firstLine="0"/>
        <w:rPr>
          <w:rFonts w:cs="Courier New"/>
          <w:szCs w:val="24"/>
        </w:rPr>
      </w:pPr>
      <w:r w:rsidRPr="0073232B">
        <w:rPr>
          <w:rFonts w:cs="Courier New"/>
          <w:szCs w:val="24"/>
        </w:rPr>
        <w:t>EM: 10.10.2023</w:t>
      </w:r>
    </w:p>
    <w:p w14:paraId="48338E02" w14:textId="2178E1F4" w:rsidR="002551A1" w:rsidRDefault="002551A1" w:rsidP="004560A5">
      <w:pPr>
        <w:ind w:firstLine="0"/>
        <w:rPr>
          <w:rFonts w:cs="Courier New"/>
          <w:szCs w:val="24"/>
        </w:rPr>
      </w:pPr>
    </w:p>
    <w:p w14:paraId="35811E57" w14:textId="048DE045" w:rsidR="002551A1" w:rsidRPr="0073232B" w:rsidRDefault="002551A1" w:rsidP="004560A5">
      <w:pPr>
        <w:ind w:firstLine="0"/>
        <w:rPr>
          <w:rFonts w:cs="Courier New"/>
          <w:szCs w:val="24"/>
        </w:rPr>
      </w:pPr>
      <w:r w:rsidRPr="0073232B">
        <w:rPr>
          <w:szCs w:val="24"/>
        </w:rPr>
        <w:t>PROJETO DE LEI 226/2023 DO PODER EXECUTIVO/MENSAGEM 154</w:t>
      </w:r>
    </w:p>
    <w:bookmarkEnd w:id="0"/>
    <w:p w14:paraId="774E4626" w14:textId="6656BC93" w:rsidR="00325CF9" w:rsidRDefault="00325CF9"/>
    <w:p w14:paraId="646A7891" w14:textId="77777777" w:rsidR="003F5C13" w:rsidRPr="0073232B" w:rsidRDefault="003F5C13" w:rsidP="003F5C13">
      <w:pPr>
        <w:rPr>
          <w:szCs w:val="24"/>
        </w:rPr>
      </w:pPr>
    </w:p>
    <w:p w14:paraId="63A04E75" w14:textId="77777777" w:rsidR="003F5C13" w:rsidRPr="0073232B" w:rsidRDefault="003F5C13" w:rsidP="003F5C13">
      <w:pPr>
        <w:rPr>
          <w:szCs w:val="24"/>
        </w:rPr>
      </w:pPr>
      <w:r w:rsidRPr="0073232B">
        <w:rPr>
          <w:szCs w:val="24"/>
        </w:rPr>
        <w:t xml:space="preserve">O SR. MARCELO CRUZ (Presidente) - A matéria encontra-se sem parecer. Solicito ao Senhor Deputado Alan Queiroz para emitir o parecer pelas Comissões pertinentes. </w:t>
      </w:r>
    </w:p>
    <w:p w14:paraId="17EEBB0B" w14:textId="77777777" w:rsidR="003F5C13" w:rsidRPr="0073232B" w:rsidRDefault="003F5C13" w:rsidP="003F5C13">
      <w:pPr>
        <w:rPr>
          <w:szCs w:val="24"/>
        </w:rPr>
      </w:pPr>
    </w:p>
    <w:p w14:paraId="3C8A54FC" w14:textId="77777777" w:rsidR="003F5C13" w:rsidRPr="0073232B" w:rsidRDefault="003F5C13" w:rsidP="003F5C13">
      <w:pPr>
        <w:rPr>
          <w:rFonts w:cs="Courier New"/>
          <w:bCs/>
          <w:szCs w:val="24"/>
        </w:rPr>
      </w:pPr>
      <w:r w:rsidRPr="0073232B">
        <w:rPr>
          <w:szCs w:val="24"/>
        </w:rPr>
        <w:t>O SR. ALAN QUEIROZ – Presidente, obrigado pelo convite para relatar essa matéria. Uma matéria tão importante também, principalmente neste momento, que é o Projeto de Lei</w:t>
      </w:r>
      <w:r>
        <w:rPr>
          <w:szCs w:val="24"/>
        </w:rPr>
        <w:t xml:space="preserve"> </w:t>
      </w:r>
      <w:r w:rsidRPr="0073232B">
        <w:rPr>
          <w:szCs w:val="24"/>
        </w:rPr>
        <w:t xml:space="preserve"> 226/2023</w:t>
      </w:r>
      <w:r>
        <w:rPr>
          <w:szCs w:val="24"/>
        </w:rPr>
        <w:t>, de autoria do</w:t>
      </w:r>
      <w:r w:rsidRPr="0073232B">
        <w:rPr>
          <w:szCs w:val="24"/>
        </w:rPr>
        <w:t xml:space="preserve"> Poder Executivo</w:t>
      </w:r>
      <w:r>
        <w:rPr>
          <w:szCs w:val="24"/>
        </w:rPr>
        <w:t xml:space="preserve">, Mensagem </w:t>
      </w:r>
      <w:r w:rsidRPr="0073232B">
        <w:rPr>
          <w:rFonts w:cs="Courier New"/>
          <w:bCs/>
          <w:szCs w:val="24"/>
        </w:rPr>
        <w:t>154</w:t>
      </w:r>
      <w:r>
        <w:rPr>
          <w:rFonts w:cs="Courier New"/>
          <w:bCs/>
          <w:szCs w:val="24"/>
        </w:rPr>
        <w:t>, que “</w:t>
      </w:r>
      <w:r w:rsidRPr="0073232B">
        <w:rPr>
          <w:rFonts w:cs="Courier New"/>
          <w:bCs/>
          <w:szCs w:val="24"/>
        </w:rPr>
        <w:t>Autoriza o Poder Executivo a abrir crédito adicional suplementar por anulação, até o valor de R$ 1.000.000,00, em favor da unidade orçamentária Superintendência Estadual da Juventude, Cultura, Esporte e Lazer — SEJUCEL.</w:t>
      </w:r>
      <w:r>
        <w:rPr>
          <w:rFonts w:cs="Courier New"/>
          <w:bCs/>
          <w:szCs w:val="24"/>
        </w:rPr>
        <w:t>”.</w:t>
      </w:r>
    </w:p>
    <w:p w14:paraId="21EB2609" w14:textId="77777777" w:rsidR="003F5C13" w:rsidRPr="0073232B" w:rsidRDefault="003F5C13" w:rsidP="003F5C13">
      <w:pPr>
        <w:rPr>
          <w:szCs w:val="24"/>
        </w:rPr>
      </w:pPr>
      <w:r>
        <w:rPr>
          <w:szCs w:val="24"/>
        </w:rPr>
        <w:t>O p</w:t>
      </w:r>
      <w:r w:rsidRPr="0073232B">
        <w:rPr>
          <w:szCs w:val="24"/>
        </w:rPr>
        <w:t>rojeto, Senhor Presidente, está dentro da nossa técnica legislativa. Portanto, matéria constitucional e tem o nosso parecer favorável pelas Comissões pertinentes.</w:t>
      </w:r>
    </w:p>
    <w:p w14:paraId="551EDC9E" w14:textId="77777777" w:rsidR="003F5C13" w:rsidRPr="0073232B" w:rsidRDefault="003F5C13" w:rsidP="003F5C13">
      <w:pPr>
        <w:rPr>
          <w:szCs w:val="24"/>
        </w:rPr>
      </w:pPr>
      <w:r w:rsidRPr="0073232B">
        <w:rPr>
          <w:szCs w:val="24"/>
        </w:rPr>
        <w:t>Me permita aqui, Presidente, dois minutos apenas falar sobre o mérito desse projeto. Mais uma vez parabenizar o nosso Secretário Junior Lopes, em especial, o nosso Governador Coronel Marcos Rocha, que fez um com</w:t>
      </w:r>
      <w:r>
        <w:rPr>
          <w:szCs w:val="24"/>
        </w:rPr>
        <w:t>promisso</w:t>
      </w:r>
      <w:r w:rsidRPr="0073232B">
        <w:rPr>
          <w:szCs w:val="24"/>
        </w:rPr>
        <w:t xml:space="preserve"> o </w:t>
      </w:r>
      <w:r>
        <w:rPr>
          <w:szCs w:val="24"/>
        </w:rPr>
        <w:t>M</w:t>
      </w:r>
      <w:r w:rsidRPr="0073232B">
        <w:rPr>
          <w:szCs w:val="24"/>
        </w:rPr>
        <w:t xml:space="preserve">unicípio de Guajará-Mirim, que iria destinar todos os </w:t>
      </w:r>
      <w:r w:rsidRPr="0073232B">
        <w:rPr>
          <w:szCs w:val="24"/>
        </w:rPr>
        <w:lastRenderedPageBreak/>
        <w:t xml:space="preserve">esforços do governo para que voltasse acontecer um grande encontro cultural entre os dois bois do Município de Guajará-Mirim: o boi vermelho e branco e o azul e branco. Reeditando grandes momentos culturais deste encontro Duelo na Fronteira no Município de Guajará-Mirim. </w:t>
      </w:r>
    </w:p>
    <w:p w14:paraId="1C027FD4" w14:textId="77777777" w:rsidR="003F5C13" w:rsidRPr="0073232B" w:rsidRDefault="003F5C13" w:rsidP="003F5C13">
      <w:pPr>
        <w:rPr>
          <w:szCs w:val="24"/>
        </w:rPr>
      </w:pPr>
      <w:r w:rsidRPr="0073232B">
        <w:rPr>
          <w:szCs w:val="24"/>
        </w:rPr>
        <w:t>Economicamente, Senhor Presidente, a cidade está aquecida</w:t>
      </w:r>
      <w:r>
        <w:rPr>
          <w:szCs w:val="24"/>
        </w:rPr>
        <w:t>,</w:t>
      </w:r>
      <w:r w:rsidRPr="0073232B">
        <w:rPr>
          <w:szCs w:val="24"/>
        </w:rPr>
        <w:t xml:space="preserve"> não há mais hotéis disponíveis devido ao grande número de pessoas que irão frequentar os três dias em que irá acontecer – 13, 14 e 15 -, o Duelo na Fronteira novamente, voltando a ter o olhar do Estado de Rondônia e pessoas de fora que v</w:t>
      </w:r>
      <w:r>
        <w:rPr>
          <w:szCs w:val="24"/>
        </w:rPr>
        <w:t>ê</w:t>
      </w:r>
      <w:r w:rsidRPr="0073232B">
        <w:rPr>
          <w:szCs w:val="24"/>
        </w:rPr>
        <w:t xml:space="preserve">m frequentar e visitar esse grande momento cultural no Estado de Rondônia. Mais uma vez acerta a </w:t>
      </w:r>
      <w:proofErr w:type="spellStart"/>
      <w:r w:rsidRPr="0073232B">
        <w:rPr>
          <w:szCs w:val="24"/>
        </w:rPr>
        <w:t>Sejucel</w:t>
      </w:r>
      <w:proofErr w:type="spellEnd"/>
      <w:r w:rsidRPr="0073232B">
        <w:rPr>
          <w:szCs w:val="24"/>
        </w:rPr>
        <w:t xml:space="preserve"> trazendo os grandes momentos culturais a exemplo do “Flor do Maracujá”, </w:t>
      </w:r>
      <w:proofErr w:type="spellStart"/>
      <w:r w:rsidRPr="0073232B">
        <w:rPr>
          <w:szCs w:val="24"/>
        </w:rPr>
        <w:t>Expovel</w:t>
      </w:r>
      <w:proofErr w:type="spellEnd"/>
      <w:r w:rsidRPr="0073232B">
        <w:rPr>
          <w:szCs w:val="24"/>
        </w:rPr>
        <w:t xml:space="preserve"> e agora também acertando no “Duelo na fronteira”. </w:t>
      </w:r>
    </w:p>
    <w:p w14:paraId="26EEA71B" w14:textId="77777777" w:rsidR="003F5C13" w:rsidRPr="0073232B" w:rsidRDefault="003F5C13" w:rsidP="003F5C13">
      <w:pPr>
        <w:rPr>
          <w:szCs w:val="24"/>
        </w:rPr>
      </w:pPr>
      <w:r w:rsidRPr="0073232B">
        <w:rPr>
          <w:szCs w:val="24"/>
        </w:rPr>
        <w:t xml:space="preserve">Parabenizar aqui todos os envolvidos. Quero agradecer e parabenizar a Deputada Ieda que também destinou R$ 100 mil de suas emendas; ao também Deputado Alex e eu também fiz o encaminhamento de R$ 100 mil de emenda impositiva para que acontecesse esse festival de tanta importância para o nosso Município de Guajará-Mirim. Parabenizar a todos que tiveram, que estão ainda lá imbuídos, o Secretário de Cultura Ricardinho, a Prefeita Raissa Bento e tantos outros parceiros que estão envolvidos nessa grande festa. </w:t>
      </w:r>
    </w:p>
    <w:p w14:paraId="4D9CC5DB" w14:textId="476B57B3" w:rsidR="003F5C13" w:rsidRPr="0073232B" w:rsidRDefault="003F5C13" w:rsidP="007E1D17">
      <w:pPr>
        <w:rPr>
          <w:szCs w:val="24"/>
        </w:rPr>
      </w:pPr>
      <w:r w:rsidRPr="0073232B">
        <w:rPr>
          <w:szCs w:val="24"/>
        </w:rPr>
        <w:t xml:space="preserve">Obrigado, Presidente, peço o apoio e o voto de todos. </w:t>
      </w:r>
    </w:p>
    <w:p w14:paraId="125F447E" w14:textId="77777777" w:rsidR="003F5C13" w:rsidRPr="0073232B" w:rsidRDefault="003F5C13" w:rsidP="003F5C13">
      <w:pPr>
        <w:rPr>
          <w:szCs w:val="24"/>
        </w:rPr>
      </w:pPr>
      <w:r w:rsidRPr="0073232B">
        <w:rPr>
          <w:szCs w:val="24"/>
        </w:rPr>
        <w:t>O SR. MARCELO CRUZ (Presidente) – Parabéns, Deputado Alan e a todos os nossos deputados que estão contribuindo com esse grande evento.</w:t>
      </w:r>
    </w:p>
    <w:p w14:paraId="6BD358C2" w14:textId="77777777" w:rsidR="003F5C13" w:rsidRPr="0073232B" w:rsidRDefault="003F5C13" w:rsidP="003F5C13">
      <w:pPr>
        <w:rPr>
          <w:szCs w:val="24"/>
        </w:rPr>
      </w:pPr>
      <w:r w:rsidRPr="0073232B">
        <w:rPr>
          <w:szCs w:val="24"/>
        </w:rPr>
        <w:t>Em discussão o parecer do Deputado Alan Queiroz. Encerrada a discussão, em votação. Os deputados favoráveis permaneçam como se encontram, os contrários se manifestem.</w:t>
      </w:r>
    </w:p>
    <w:p w14:paraId="2600F327" w14:textId="77777777" w:rsidR="003F5C13" w:rsidRPr="0073232B" w:rsidRDefault="003F5C13" w:rsidP="003F5C13">
      <w:pPr>
        <w:rPr>
          <w:szCs w:val="24"/>
        </w:rPr>
      </w:pPr>
    </w:p>
    <w:p w14:paraId="0CFF63B2" w14:textId="7C105B45" w:rsidR="003F5C13" w:rsidRPr="0073232B" w:rsidRDefault="003F5C13" w:rsidP="007E1D17">
      <w:pPr>
        <w:rPr>
          <w:szCs w:val="24"/>
        </w:rPr>
      </w:pPr>
      <w:r w:rsidRPr="0073232B">
        <w:rPr>
          <w:szCs w:val="24"/>
        </w:rPr>
        <w:t xml:space="preserve">O SR. DELEGADO </w:t>
      </w:r>
      <w:proofErr w:type="gramStart"/>
      <w:r w:rsidRPr="0073232B">
        <w:rPr>
          <w:szCs w:val="24"/>
        </w:rPr>
        <w:t>CAMARGO  -</w:t>
      </w:r>
      <w:proofErr w:type="gramEnd"/>
      <w:r w:rsidRPr="0073232B">
        <w:rPr>
          <w:szCs w:val="24"/>
        </w:rPr>
        <w:t xml:space="preserve"> Delegado Camargo vota contra.</w:t>
      </w:r>
    </w:p>
    <w:p w14:paraId="713E2F17" w14:textId="1A8A5FD4" w:rsidR="003F5C13" w:rsidRPr="0073232B" w:rsidRDefault="003F5C13" w:rsidP="007E1D17">
      <w:pPr>
        <w:rPr>
          <w:szCs w:val="24"/>
        </w:rPr>
      </w:pPr>
      <w:r w:rsidRPr="0073232B">
        <w:rPr>
          <w:szCs w:val="24"/>
        </w:rPr>
        <w:t>O SR. RIBEIRO DO SINPOL – Um aparte, Presidente.</w:t>
      </w:r>
    </w:p>
    <w:p w14:paraId="79A166D6" w14:textId="77777777" w:rsidR="003F5C13" w:rsidRPr="0073232B" w:rsidRDefault="003F5C13" w:rsidP="003F5C13">
      <w:pPr>
        <w:ind w:firstLine="708"/>
        <w:rPr>
          <w:szCs w:val="24"/>
        </w:rPr>
      </w:pPr>
      <w:r w:rsidRPr="0073232B">
        <w:rPr>
          <w:szCs w:val="24"/>
        </w:rPr>
        <w:t>O SR. MARCELO CRUZ (Presidente) – Registrar o voto do Deputado Camargo que vota “não”.</w:t>
      </w:r>
    </w:p>
    <w:p w14:paraId="692F45EC" w14:textId="498B01EF" w:rsidR="003F5C13" w:rsidRPr="0073232B" w:rsidRDefault="003F5C13" w:rsidP="007E1D17">
      <w:pPr>
        <w:ind w:firstLine="708"/>
        <w:rPr>
          <w:szCs w:val="24"/>
        </w:rPr>
      </w:pPr>
      <w:r w:rsidRPr="0073232B">
        <w:rPr>
          <w:szCs w:val="24"/>
        </w:rPr>
        <w:t xml:space="preserve">Com a palavra o Deputado Ribeiro do </w:t>
      </w:r>
      <w:proofErr w:type="spellStart"/>
      <w:r w:rsidRPr="0073232B">
        <w:rPr>
          <w:szCs w:val="24"/>
        </w:rPr>
        <w:t>Sinpol</w:t>
      </w:r>
      <w:proofErr w:type="spellEnd"/>
      <w:r w:rsidRPr="0073232B">
        <w:rPr>
          <w:szCs w:val="24"/>
        </w:rPr>
        <w:t>.</w:t>
      </w:r>
    </w:p>
    <w:p w14:paraId="1F48AE40" w14:textId="74D61752" w:rsidR="003F5C13" w:rsidRPr="0073232B" w:rsidRDefault="003F5C13" w:rsidP="007E1D17">
      <w:pPr>
        <w:ind w:firstLine="708"/>
        <w:rPr>
          <w:szCs w:val="24"/>
        </w:rPr>
      </w:pPr>
      <w:r w:rsidRPr="0073232B">
        <w:rPr>
          <w:szCs w:val="24"/>
        </w:rPr>
        <w:t>O SR. LUIZINHO GOEBEL – Questão de Ordem.</w:t>
      </w:r>
    </w:p>
    <w:p w14:paraId="42519E53" w14:textId="77777777" w:rsidR="003F5C13" w:rsidRPr="0073232B" w:rsidRDefault="003F5C13" w:rsidP="003F5C13">
      <w:pPr>
        <w:ind w:firstLine="708"/>
        <w:rPr>
          <w:szCs w:val="24"/>
        </w:rPr>
      </w:pPr>
      <w:r w:rsidRPr="0073232B">
        <w:rPr>
          <w:szCs w:val="24"/>
        </w:rPr>
        <w:t>O SR. MARCELO CRUZ (Presidente) – Eu deixo a palavra para o Deputado Luizinho e depois eu posso.</w:t>
      </w:r>
    </w:p>
    <w:p w14:paraId="674753B9" w14:textId="54499B66" w:rsidR="003F5C13" w:rsidRPr="0073232B" w:rsidRDefault="003F5C13" w:rsidP="007E1D17">
      <w:pPr>
        <w:ind w:firstLine="708"/>
        <w:rPr>
          <w:szCs w:val="24"/>
        </w:rPr>
      </w:pPr>
      <w:r w:rsidRPr="0073232B">
        <w:rPr>
          <w:szCs w:val="24"/>
        </w:rPr>
        <w:t xml:space="preserve">O SR. MARCELO CRUZ (Presidente) – Com a palavra o Deputado Luizinho. </w:t>
      </w:r>
    </w:p>
    <w:p w14:paraId="3663CF54" w14:textId="77777777" w:rsidR="003F5C13" w:rsidRPr="0073232B" w:rsidRDefault="003F5C13" w:rsidP="003F5C13">
      <w:pPr>
        <w:ind w:firstLine="708"/>
        <w:rPr>
          <w:szCs w:val="24"/>
        </w:rPr>
      </w:pPr>
      <w:r w:rsidRPr="0073232B">
        <w:rPr>
          <w:szCs w:val="24"/>
        </w:rPr>
        <w:t xml:space="preserve">O SR. LUIZINHO GOEBEL – Queria só parabenizar a Assembleia Legislativa. Nós sabemos que o evento já está com data marcada e se não acontecesse essa aprovação no dia de hoje, na Assembleia Legislativa, provavelmente não teria possibilidade da realização desse evento. Então, parabenizar os deputados que ajudaram com as suas emendas, mas em especial também à Deputada </w:t>
      </w:r>
      <w:proofErr w:type="spellStart"/>
      <w:r w:rsidRPr="0073232B">
        <w:rPr>
          <w:szCs w:val="24"/>
        </w:rPr>
        <w:t>Taíssa</w:t>
      </w:r>
      <w:proofErr w:type="spellEnd"/>
      <w:r w:rsidRPr="0073232B">
        <w:rPr>
          <w:szCs w:val="24"/>
        </w:rPr>
        <w:t xml:space="preserve"> Souza que, por todo o dia de hoje, chegou a implorar para todos os deputados estaduais que votassem essa matéria. </w:t>
      </w:r>
    </w:p>
    <w:p w14:paraId="2E158B4E" w14:textId="77777777" w:rsidR="003F5C13" w:rsidRPr="0073232B" w:rsidRDefault="003F5C13" w:rsidP="003F5C13">
      <w:pPr>
        <w:ind w:firstLine="708"/>
        <w:rPr>
          <w:szCs w:val="24"/>
        </w:rPr>
      </w:pPr>
      <w:r w:rsidRPr="0073232B">
        <w:rPr>
          <w:szCs w:val="24"/>
        </w:rPr>
        <w:t>Eu estava conduzindo a Sessão por ordem do nosso Presidente Marcelo Cruz. Fiz a abertura da Sessão hoje e, ao mesmo tempo</w:t>
      </w:r>
      <w:r>
        <w:rPr>
          <w:szCs w:val="24"/>
        </w:rPr>
        <w:t>,</w:t>
      </w:r>
      <w:r w:rsidRPr="0073232B">
        <w:rPr>
          <w:szCs w:val="24"/>
        </w:rPr>
        <w:t xml:space="preserve"> nós recebemos o pedido da Deputada </w:t>
      </w:r>
      <w:proofErr w:type="spellStart"/>
      <w:r w:rsidRPr="0073232B">
        <w:rPr>
          <w:szCs w:val="24"/>
        </w:rPr>
        <w:t>Taíssa</w:t>
      </w:r>
      <w:proofErr w:type="spellEnd"/>
      <w:r w:rsidRPr="0073232B">
        <w:rPr>
          <w:szCs w:val="24"/>
        </w:rPr>
        <w:t xml:space="preserve"> para a inclusão da pauta dessa matéria. Prontamente o Presidente Marcelo Cruz acatou esse pedido, então, possível de acontecer essa votação importante hoje. </w:t>
      </w:r>
    </w:p>
    <w:p w14:paraId="6006376B" w14:textId="26DB8693" w:rsidR="003F5C13" w:rsidRPr="0073232B" w:rsidRDefault="003F5C13" w:rsidP="007E1D17">
      <w:pPr>
        <w:ind w:firstLine="708"/>
        <w:rPr>
          <w:szCs w:val="24"/>
        </w:rPr>
      </w:pPr>
      <w:r w:rsidRPr="0073232B">
        <w:rPr>
          <w:szCs w:val="24"/>
        </w:rPr>
        <w:t xml:space="preserve">Então, só agradecer, Presidente Marcelo, em nome da nossa Deputada </w:t>
      </w:r>
      <w:proofErr w:type="spellStart"/>
      <w:r w:rsidRPr="0073232B">
        <w:rPr>
          <w:szCs w:val="24"/>
        </w:rPr>
        <w:t>Taíssa</w:t>
      </w:r>
      <w:proofErr w:type="spellEnd"/>
      <w:r w:rsidRPr="0073232B">
        <w:rPr>
          <w:szCs w:val="24"/>
        </w:rPr>
        <w:t xml:space="preserve"> que representa muito bem a cidade de Guajará-Mirim, a cultura de Guajará e que, com certeza, a </w:t>
      </w:r>
      <w:r w:rsidRPr="0073232B">
        <w:rPr>
          <w:szCs w:val="24"/>
        </w:rPr>
        <w:lastRenderedPageBreak/>
        <w:t xml:space="preserve">intervenção dela foi muito importante nesse momento. Obrigado. </w:t>
      </w:r>
    </w:p>
    <w:p w14:paraId="45EA3B8B" w14:textId="4EC68C2B" w:rsidR="003F5C13" w:rsidRPr="0073232B" w:rsidRDefault="003F5C13" w:rsidP="007E1D17">
      <w:pPr>
        <w:ind w:firstLine="708"/>
        <w:rPr>
          <w:szCs w:val="24"/>
        </w:rPr>
      </w:pPr>
      <w:r w:rsidRPr="0073232B">
        <w:rPr>
          <w:szCs w:val="24"/>
        </w:rPr>
        <w:t xml:space="preserve">O SR. LAERTE GOMES – Questão de Ordem, Senhor Presidente. </w:t>
      </w:r>
    </w:p>
    <w:p w14:paraId="4DEBFA8D" w14:textId="31FC3480" w:rsidR="003F5C13" w:rsidRPr="0073232B" w:rsidRDefault="003F5C13" w:rsidP="007E1D17">
      <w:pPr>
        <w:ind w:firstLine="708"/>
        <w:rPr>
          <w:szCs w:val="24"/>
        </w:rPr>
      </w:pPr>
      <w:r w:rsidRPr="0073232B">
        <w:rPr>
          <w:szCs w:val="24"/>
        </w:rPr>
        <w:t xml:space="preserve">O SR. MARCELO CRUZ (Presidente) – Palavra ao Deputado Ribeiro do </w:t>
      </w:r>
      <w:proofErr w:type="spellStart"/>
      <w:r w:rsidRPr="0073232B">
        <w:rPr>
          <w:szCs w:val="24"/>
        </w:rPr>
        <w:t>Sinpol</w:t>
      </w:r>
      <w:proofErr w:type="spellEnd"/>
      <w:r w:rsidRPr="0073232B">
        <w:rPr>
          <w:szCs w:val="24"/>
        </w:rPr>
        <w:t xml:space="preserve">, logo após ao Deputado Laerte Gomes. </w:t>
      </w:r>
    </w:p>
    <w:p w14:paraId="70F7D48D" w14:textId="77777777" w:rsidR="003F5C13" w:rsidRPr="0073232B" w:rsidRDefault="003F5C13" w:rsidP="003F5C13">
      <w:pPr>
        <w:ind w:firstLine="708"/>
        <w:rPr>
          <w:szCs w:val="24"/>
        </w:rPr>
      </w:pPr>
      <w:r w:rsidRPr="0073232B">
        <w:rPr>
          <w:szCs w:val="24"/>
        </w:rPr>
        <w:t>O SR. RIBEIRO DO SINPOL – Só elogiar à Assembleia Legislativa. Ela tem essa plataforma, essa vontade política de ser o tempo da democracia e nesse momento valorizar os atores, os gigantes atores que estão disponibilizando emenda parlamentares da Assembleia Legislativa para esse evento, lá em Guajará-Mirim. Um evento tradicional do Estado de Rondônia eu também disponibilizei uma emenda parlamentar para ajudar lá.</w:t>
      </w:r>
    </w:p>
    <w:p w14:paraId="6EA2238D" w14:textId="77777777" w:rsidR="003F5C13" w:rsidRPr="0073232B" w:rsidRDefault="003F5C13" w:rsidP="003F5C13">
      <w:pPr>
        <w:rPr>
          <w:szCs w:val="24"/>
        </w:rPr>
      </w:pPr>
      <w:r w:rsidRPr="0073232B">
        <w:rPr>
          <w:szCs w:val="24"/>
        </w:rPr>
        <w:t xml:space="preserve">E agradecer, além da Assembleia Legislativa, o Governo do Estado de Rondônia por estar resgatando a cultura do Estado de Rondônia, aqui Porto Velho. Nós tivemos a “Flor do Maracujá” que há muito tempo não tinha, a </w:t>
      </w:r>
      <w:proofErr w:type="spellStart"/>
      <w:r w:rsidRPr="0073232B">
        <w:rPr>
          <w:szCs w:val="24"/>
        </w:rPr>
        <w:t>Expovel</w:t>
      </w:r>
      <w:proofErr w:type="spellEnd"/>
      <w:r w:rsidRPr="0073232B">
        <w:rPr>
          <w:szCs w:val="24"/>
        </w:rPr>
        <w:t xml:space="preserve"> que há muito tempo não tinha – inclusive, parabenizar Vossa Excelência, Presidente da Assembleia Legislativa, por destinar aquela estrutura linda que foi na nossa </w:t>
      </w:r>
      <w:proofErr w:type="spellStart"/>
      <w:r w:rsidRPr="0073232B">
        <w:rPr>
          <w:szCs w:val="24"/>
        </w:rPr>
        <w:t>Expovel</w:t>
      </w:r>
      <w:proofErr w:type="spellEnd"/>
      <w:r w:rsidRPr="0073232B">
        <w:rPr>
          <w:szCs w:val="24"/>
        </w:rPr>
        <w:t>. A Assembleia Legislativa fez um evento, deixou registrado lá um local muito bonito para os porto-</w:t>
      </w:r>
      <w:proofErr w:type="spellStart"/>
      <w:r w:rsidRPr="0073232B">
        <w:rPr>
          <w:szCs w:val="24"/>
        </w:rPr>
        <w:t>velhenses</w:t>
      </w:r>
      <w:proofErr w:type="spellEnd"/>
      <w:r w:rsidRPr="0073232B">
        <w:rPr>
          <w:szCs w:val="24"/>
        </w:rPr>
        <w:t xml:space="preserve"> saber que uma das suas missões é trazer a Assembleia Legislativa para o povo, em que o povo tem que estar dentro da Assembleia Legislativa sabendo, conhecendo e valorizando o Parlamento Estadual.</w:t>
      </w:r>
    </w:p>
    <w:p w14:paraId="5D3ABBA7" w14:textId="77777777" w:rsidR="003F5C13" w:rsidRPr="0073232B" w:rsidRDefault="003F5C13" w:rsidP="003F5C13">
      <w:pPr>
        <w:rPr>
          <w:szCs w:val="24"/>
        </w:rPr>
      </w:pPr>
      <w:r w:rsidRPr="0073232B">
        <w:rPr>
          <w:szCs w:val="24"/>
        </w:rPr>
        <w:t xml:space="preserve">Dizer que eu fico muito feliz de ter um Secretário da </w:t>
      </w:r>
      <w:proofErr w:type="spellStart"/>
      <w:r w:rsidRPr="0073232B">
        <w:rPr>
          <w:szCs w:val="24"/>
        </w:rPr>
        <w:t>Sejucel</w:t>
      </w:r>
      <w:proofErr w:type="spellEnd"/>
      <w:r w:rsidRPr="0073232B">
        <w:rPr>
          <w:szCs w:val="24"/>
        </w:rPr>
        <w:t xml:space="preserve">, o Junior Lopes, também de Porto Velho que está lutando junto com o governador, resgatando a cultura do nosso Estado de Rondônia. </w:t>
      </w:r>
    </w:p>
    <w:p w14:paraId="313DD102" w14:textId="77777777" w:rsidR="003F5C13" w:rsidRPr="0073232B" w:rsidRDefault="003F5C13" w:rsidP="003F5C13">
      <w:pPr>
        <w:rPr>
          <w:szCs w:val="24"/>
        </w:rPr>
      </w:pPr>
    </w:p>
    <w:p w14:paraId="1B0DB9C3" w14:textId="3376D50A" w:rsidR="003F5C13" w:rsidRPr="00D53B01" w:rsidRDefault="003F5C13" w:rsidP="007E1D17">
      <w:pPr>
        <w:rPr>
          <w:rFonts w:cs="Courier New"/>
          <w:szCs w:val="24"/>
        </w:rPr>
      </w:pPr>
      <w:r w:rsidRPr="0073232B">
        <w:rPr>
          <w:szCs w:val="24"/>
        </w:rPr>
        <w:t xml:space="preserve">O SR. LAERTE GOMES – Senhor Presidente, bem rapidamente, só parabenizar a Deputada </w:t>
      </w:r>
      <w:proofErr w:type="spellStart"/>
      <w:r w:rsidRPr="0073232B">
        <w:rPr>
          <w:szCs w:val="24"/>
        </w:rPr>
        <w:t>Dr</w:t>
      </w:r>
      <w:proofErr w:type="spellEnd"/>
      <w:r w:rsidRPr="0073232B">
        <w:rPr>
          <w:szCs w:val="24"/>
        </w:rPr>
        <w:t xml:space="preserve">ª </w:t>
      </w:r>
      <w:proofErr w:type="spellStart"/>
      <w:r w:rsidRPr="0073232B">
        <w:rPr>
          <w:szCs w:val="24"/>
        </w:rPr>
        <w:t>Taíssa</w:t>
      </w:r>
      <w:proofErr w:type="spellEnd"/>
      <w:r w:rsidRPr="0073232B">
        <w:rPr>
          <w:szCs w:val="24"/>
        </w:rPr>
        <w:t xml:space="preserve">, como muito bem disse o Deputado Luizinho, que solicitou aqui que fosse colocado em pauta essa matéria, hoje, para que se realizasse esse importante evento do </w:t>
      </w:r>
      <w:r>
        <w:rPr>
          <w:szCs w:val="24"/>
        </w:rPr>
        <w:t>M</w:t>
      </w:r>
      <w:r w:rsidRPr="0073232B">
        <w:rPr>
          <w:szCs w:val="24"/>
        </w:rPr>
        <w:t xml:space="preserve">unicípio de Guajará-Mirim; e todos aqueles que contribuíram com recursos. O Deputado Ribeiro </w:t>
      </w:r>
      <w:r w:rsidRPr="00D53B01">
        <w:rPr>
          <w:szCs w:val="24"/>
        </w:rPr>
        <w:t xml:space="preserve">contribuiu com emendas e outros deputados para que acontecesse; ao Governador Marcos Rocha e Secretário Junior Lopes estão resgatando essa tradição, essa festa tradicional </w:t>
      </w:r>
      <w:r w:rsidRPr="00D53B01">
        <w:rPr>
          <w:rFonts w:cs="Courier New"/>
          <w:szCs w:val="24"/>
        </w:rPr>
        <w:t xml:space="preserve">no Município de Guajará-Mirim. </w:t>
      </w:r>
    </w:p>
    <w:p w14:paraId="789C1D31" w14:textId="77777777" w:rsidR="003F5C13" w:rsidRPr="00D53B01" w:rsidRDefault="003F5C13" w:rsidP="003F5C13">
      <w:pPr>
        <w:ind w:firstLine="708"/>
        <w:rPr>
          <w:rFonts w:cs="Courier New"/>
          <w:szCs w:val="24"/>
        </w:rPr>
      </w:pPr>
      <w:r w:rsidRPr="00D53B01">
        <w:rPr>
          <w:rFonts w:cs="Courier New"/>
          <w:szCs w:val="24"/>
        </w:rPr>
        <w:t xml:space="preserve">O SR. MARCELO CRUZ (Presidente) - </w:t>
      </w:r>
      <w:r w:rsidRPr="00D53B01">
        <w:rPr>
          <w:rFonts w:cs="Courier New"/>
          <w:b/>
          <w:bCs/>
          <w:szCs w:val="24"/>
        </w:rPr>
        <w:t>Está aprovado o parecer em turno único de discussão e votação</w:t>
      </w:r>
      <w:r w:rsidRPr="00D53B01">
        <w:rPr>
          <w:rFonts w:cs="Courier New"/>
          <w:szCs w:val="24"/>
        </w:rPr>
        <w:t>.</w:t>
      </w:r>
    </w:p>
    <w:p w14:paraId="0A2C66A5" w14:textId="77777777" w:rsidR="003F5C13" w:rsidRDefault="003F5C13"/>
    <w:sectPr w:rsidR="003F5C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A5"/>
    <w:rsid w:val="002551A1"/>
    <w:rsid w:val="00325CF9"/>
    <w:rsid w:val="003F5C13"/>
    <w:rsid w:val="004560A5"/>
    <w:rsid w:val="007E1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6D8C"/>
  <w15:chartTrackingRefBased/>
  <w15:docId w15:val="{9AB245FB-BA39-4912-8EB2-D960767F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0A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1022</Words>
  <Characters>5525</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Valdecir Aparecido da silva</cp:lastModifiedBy>
  <cp:revision>4</cp:revision>
  <cp:lastPrinted>2023-10-17T14:13:00Z</cp:lastPrinted>
  <dcterms:created xsi:type="dcterms:W3CDTF">2023-10-16T00:33:00Z</dcterms:created>
  <dcterms:modified xsi:type="dcterms:W3CDTF">2023-10-17T14:13:00Z</dcterms:modified>
</cp:coreProperties>
</file>