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B6F89" w14:textId="77777777" w:rsidR="00EC6DF2" w:rsidRDefault="00EC6DF2" w:rsidP="00EC6DF2">
      <w:pPr>
        <w:ind w:firstLine="0"/>
        <w:rPr>
          <w:sz w:val="44"/>
          <w:szCs w:val="44"/>
        </w:rPr>
      </w:pPr>
      <w:r>
        <w:t>43ª SESSÃO EXTRAORDINÁRIA DA 4ª SESSÃO LEGISLATIVA ORDINÁRIA DA 10ª LEGISLATURA DA ASSEMBLEIA LEGISLATIVA DO ESTADO DE RONDÔNIA</w:t>
      </w:r>
    </w:p>
    <w:p w14:paraId="4612C385" w14:textId="77777777" w:rsidR="00EC6DF2" w:rsidRDefault="00EC6DF2" w:rsidP="00EC6DF2"/>
    <w:p w14:paraId="58E39C9B" w14:textId="77777777" w:rsidR="00EC6DF2" w:rsidRDefault="00EC6DF2" w:rsidP="00EC6DF2">
      <w:pPr>
        <w:ind w:firstLine="0"/>
      </w:pPr>
      <w:r>
        <w:t>EM: 29.11.2022</w:t>
      </w:r>
    </w:p>
    <w:p w14:paraId="527ACED1" w14:textId="77777777" w:rsidR="0053561C" w:rsidRDefault="0053561C" w:rsidP="0053561C">
      <w:pPr>
        <w:ind w:firstLine="0"/>
      </w:pPr>
    </w:p>
    <w:p w14:paraId="4C5CFEFE" w14:textId="26AF32A9" w:rsidR="0053561C" w:rsidRDefault="0053561C" w:rsidP="0053561C">
      <w:pPr>
        <w:ind w:firstLine="0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PROJETO DE LEI 1546/2022 DO DEPUTADO JAIR MONTES</w:t>
      </w:r>
    </w:p>
    <w:p w14:paraId="7D647B18" w14:textId="77777777" w:rsidR="0053561C" w:rsidRDefault="0053561C" w:rsidP="0053561C">
      <w:pPr>
        <w:ind w:firstLine="0"/>
        <w:rPr>
          <w:rFonts w:cs="Courier New"/>
          <w:color w:val="000000"/>
          <w:szCs w:val="24"/>
          <w:shd w:val="clear" w:color="auto" w:fill="FFFFFF"/>
        </w:rPr>
      </w:pPr>
    </w:p>
    <w:p w14:paraId="4D3BE8C3" w14:textId="77777777" w:rsidR="0053561C" w:rsidRDefault="0053561C" w:rsidP="0053561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ARI SARAIVA (Presidente) - </w:t>
      </w:r>
      <w:r w:rsidRPr="008C697A">
        <w:rPr>
          <w:rFonts w:cs="Courier New"/>
          <w:color w:val="000000"/>
          <w:szCs w:val="24"/>
          <w:shd w:val="clear" w:color="auto" w:fill="FFFFFF"/>
        </w:rPr>
        <w:t>A matéria e</w:t>
      </w:r>
      <w:r>
        <w:rPr>
          <w:rFonts w:cs="Courier New"/>
          <w:color w:val="000000"/>
          <w:szCs w:val="24"/>
          <w:shd w:val="clear" w:color="auto" w:fill="FFFFFF"/>
        </w:rPr>
        <w:t xml:space="preserve">ncontra-se sem </w:t>
      </w:r>
      <w:r w:rsidRPr="008C697A">
        <w:rPr>
          <w:rFonts w:cs="Courier New"/>
          <w:color w:val="000000"/>
          <w:szCs w:val="24"/>
          <w:shd w:val="clear" w:color="auto" w:fill="FFFFFF"/>
        </w:rPr>
        <w:t>parecer</w:t>
      </w:r>
      <w:r>
        <w:rPr>
          <w:rFonts w:cs="Courier New"/>
          <w:color w:val="000000"/>
          <w:szCs w:val="24"/>
          <w:shd w:val="clear" w:color="auto" w:fill="FFFFFF"/>
        </w:rPr>
        <w:t xml:space="preserve">. 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S</w:t>
      </w:r>
      <w:r w:rsidRPr="008C697A">
        <w:rPr>
          <w:rFonts w:cs="Courier New"/>
          <w:color w:val="000000"/>
          <w:szCs w:val="24"/>
          <w:shd w:val="clear" w:color="auto" w:fill="FFFFFF"/>
        </w:rPr>
        <w:t>olicito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com muita presteza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o nosso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8C697A">
        <w:rPr>
          <w:rFonts w:cs="Courier New"/>
          <w:color w:val="000000"/>
          <w:szCs w:val="24"/>
          <w:shd w:val="clear" w:color="auto" w:fill="FFFFFF"/>
        </w:rPr>
        <w:t>eputado Ezequiel Neiva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para emitir o parecer pela</w:t>
      </w:r>
      <w:r>
        <w:rPr>
          <w:rFonts w:cs="Courier New"/>
          <w:color w:val="000000"/>
          <w:szCs w:val="24"/>
          <w:shd w:val="clear" w:color="auto" w:fill="FFFFFF"/>
        </w:rPr>
        <w:t>s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 xml:space="preserve">Comissões 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pertinentes. </w:t>
      </w:r>
    </w:p>
    <w:p w14:paraId="0E5D574F" w14:textId="77777777" w:rsidR="0053561C" w:rsidRDefault="0053561C" w:rsidP="0053561C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2DEB3CB4" w14:textId="77777777" w:rsidR="0053561C" w:rsidRDefault="0053561C" w:rsidP="0053561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EZEQUIEL NEIVA – Projeto de Lei 1546/2022 de autoria do Deputado Jair Montes que “Declara de Utilidade P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ública a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oja </w:t>
      </w:r>
      <w:r>
        <w:rPr>
          <w:rFonts w:cs="Courier New"/>
          <w:color w:val="000000"/>
          <w:szCs w:val="24"/>
          <w:shd w:val="clear" w:color="auto" w:fill="FFFFFF"/>
        </w:rPr>
        <w:t>M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açônica Paz, </w:t>
      </w:r>
      <w:r>
        <w:rPr>
          <w:rFonts w:cs="Courier New"/>
          <w:color w:val="000000"/>
          <w:szCs w:val="24"/>
          <w:shd w:val="clear" w:color="auto" w:fill="FFFFFF"/>
        </w:rPr>
        <w:t>J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ustiça e </w:t>
      </w:r>
      <w:r>
        <w:rPr>
          <w:rFonts w:cs="Courier New"/>
          <w:color w:val="000000"/>
          <w:szCs w:val="24"/>
          <w:shd w:val="clear" w:color="auto" w:fill="FFFFFF"/>
        </w:rPr>
        <w:t>T</w:t>
      </w:r>
      <w:r w:rsidRPr="008C697A">
        <w:rPr>
          <w:rFonts w:cs="Courier New"/>
          <w:color w:val="000000"/>
          <w:szCs w:val="24"/>
          <w:shd w:val="clear" w:color="auto" w:fill="FFFFFF"/>
        </w:rPr>
        <w:t>rabalho n</w:t>
      </w:r>
      <w:r>
        <w:rPr>
          <w:rFonts w:cs="Courier New"/>
          <w:color w:val="000000"/>
          <w:szCs w:val="24"/>
          <w:shd w:val="clear" w:color="auto" w:fill="FFFFFF"/>
        </w:rPr>
        <w:t>º 23, com sede no Município de Nova Mamoré-RO</w:t>
      </w:r>
      <w:r w:rsidRPr="008C697A">
        <w:rPr>
          <w:rFonts w:cs="Courier New"/>
          <w:color w:val="000000"/>
          <w:szCs w:val="24"/>
          <w:shd w:val="clear" w:color="auto" w:fill="FFFFFF"/>
        </w:rPr>
        <w:t>.</w:t>
      </w:r>
      <w:r>
        <w:rPr>
          <w:rFonts w:cs="Courier New"/>
          <w:color w:val="000000"/>
          <w:szCs w:val="24"/>
          <w:shd w:val="clear" w:color="auto" w:fill="FFFFFF"/>
        </w:rPr>
        <w:t>”</w:t>
      </w:r>
    </w:p>
    <w:p w14:paraId="3484986A" w14:textId="77777777" w:rsidR="0053561C" w:rsidRDefault="0053561C" w:rsidP="0053561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T</w:t>
      </w:r>
      <w:r w:rsidRPr="008C697A">
        <w:rPr>
          <w:rFonts w:cs="Courier New"/>
          <w:color w:val="000000"/>
          <w:szCs w:val="24"/>
          <w:shd w:val="clear" w:color="auto" w:fill="FFFFFF"/>
        </w:rPr>
        <w:t>ambém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encontra-se dentro da técnica regimental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legal e ta</w:t>
      </w:r>
      <w:r>
        <w:rPr>
          <w:rFonts w:cs="Courier New"/>
          <w:color w:val="000000"/>
          <w:szCs w:val="24"/>
          <w:shd w:val="clear" w:color="auto" w:fill="FFFFFF"/>
        </w:rPr>
        <w:t>mbém constitucional.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Portanto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nosso parecer é favorável. </w:t>
      </w:r>
    </w:p>
    <w:p w14:paraId="5DD7D7DF" w14:textId="77777777" w:rsidR="0053561C" w:rsidRDefault="0053561C" w:rsidP="0053561C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3C817D26" w14:textId="77777777" w:rsidR="0053561C" w:rsidRDefault="0053561C" w:rsidP="0053561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ARI SARAIVA (Presidente) - </w:t>
      </w:r>
      <w:r w:rsidRPr="008C697A">
        <w:rPr>
          <w:rFonts w:cs="Courier New"/>
          <w:color w:val="000000"/>
          <w:szCs w:val="24"/>
          <w:shd w:val="clear" w:color="auto" w:fill="FFFFFF"/>
        </w:rPr>
        <w:t>Com o parecer favorável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em discussão</w:t>
      </w:r>
      <w:r>
        <w:rPr>
          <w:rFonts w:cs="Courier New"/>
          <w:color w:val="000000"/>
          <w:szCs w:val="24"/>
          <w:shd w:val="clear" w:color="auto" w:fill="FFFFFF"/>
        </w:rPr>
        <w:t xml:space="preserve">. Encerrada a </w:t>
      </w:r>
      <w:r w:rsidRPr="008C697A">
        <w:rPr>
          <w:rFonts w:cs="Courier New"/>
          <w:color w:val="000000"/>
          <w:szCs w:val="24"/>
          <w:shd w:val="clear" w:color="auto" w:fill="FFFFFF"/>
        </w:rPr>
        <w:t>discussão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em votação</w:t>
      </w:r>
      <w:r>
        <w:rPr>
          <w:rFonts w:cs="Courier New"/>
          <w:color w:val="000000"/>
          <w:szCs w:val="24"/>
          <w:shd w:val="clear" w:color="auto" w:fill="FFFFFF"/>
        </w:rPr>
        <w:t>. O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s deputados favoráveis permaneçam como </w:t>
      </w:r>
      <w:r>
        <w:rPr>
          <w:rFonts w:cs="Courier New"/>
          <w:color w:val="000000"/>
          <w:szCs w:val="24"/>
          <w:shd w:val="clear" w:color="auto" w:fill="FFFFFF"/>
        </w:rPr>
        <w:t xml:space="preserve">se encontram, 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os contrários </w:t>
      </w:r>
      <w:r>
        <w:rPr>
          <w:rFonts w:cs="Courier New"/>
          <w:color w:val="000000"/>
          <w:szCs w:val="24"/>
          <w:shd w:val="clear" w:color="auto" w:fill="FFFFFF"/>
        </w:rPr>
        <w:t xml:space="preserve">se </w:t>
      </w:r>
      <w:r w:rsidRPr="008C697A">
        <w:rPr>
          <w:rFonts w:cs="Courier New"/>
          <w:color w:val="000000"/>
          <w:szCs w:val="24"/>
          <w:shd w:val="clear" w:color="auto" w:fill="FFFFFF"/>
        </w:rPr>
        <w:t>manifestem</w:t>
      </w:r>
      <w:r>
        <w:rPr>
          <w:rFonts w:cs="Courier New"/>
          <w:color w:val="000000"/>
          <w:szCs w:val="24"/>
          <w:shd w:val="clear" w:color="auto" w:fill="FFFFFF"/>
        </w:rPr>
        <w:t xml:space="preserve">. </w:t>
      </w:r>
      <w:r w:rsidRPr="004A05F2">
        <w:rPr>
          <w:rFonts w:cs="Courier New"/>
          <w:b/>
          <w:bCs/>
          <w:color w:val="000000"/>
          <w:szCs w:val="24"/>
          <w:shd w:val="clear" w:color="auto" w:fill="FFFFFF"/>
        </w:rPr>
        <w:t>Aprovado o parecer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12D33F9B" w14:textId="77777777" w:rsidR="0053561C" w:rsidRDefault="0053561C" w:rsidP="0053561C">
      <w:pPr>
        <w:ind w:firstLine="0"/>
      </w:pPr>
      <w:bookmarkStart w:id="0" w:name="_GoBack"/>
      <w:bookmarkEnd w:id="0"/>
    </w:p>
    <w:sectPr w:rsidR="00535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F2"/>
    <w:rsid w:val="0053561C"/>
    <w:rsid w:val="00913B51"/>
    <w:rsid w:val="00E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CA3E"/>
  <w15:chartTrackingRefBased/>
  <w15:docId w15:val="{4D2F5DFC-52B0-44FD-973D-1005B8BB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D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User</cp:lastModifiedBy>
  <cp:revision>2</cp:revision>
  <dcterms:created xsi:type="dcterms:W3CDTF">2022-12-02T11:51:00Z</dcterms:created>
  <dcterms:modified xsi:type="dcterms:W3CDTF">2022-12-02T11:51:00Z</dcterms:modified>
</cp:coreProperties>
</file>