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7774" w14:textId="77777777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48ª SESSÃO EXTRAORDINÁRIA DA 4ª SESSÃO LEGISLATIVA ORDINÁRIA DA 10ª LEGISLATURA DA ASSEMBLEIA LEGISLATIVA DO ESTADO DE RONDÔNIA</w:t>
      </w:r>
    </w:p>
    <w:p w14:paraId="5EB96572" w14:textId="77777777" w:rsidR="006C764F" w:rsidRPr="00227596" w:rsidRDefault="006C764F" w:rsidP="006C764F">
      <w:pPr>
        <w:ind w:firstLine="0"/>
        <w:rPr>
          <w:rFonts w:eastAsia="Calibri" w:cs="Courier New"/>
          <w:szCs w:val="24"/>
        </w:rPr>
      </w:pPr>
    </w:p>
    <w:p w14:paraId="0975AB1F" w14:textId="77777777" w:rsidR="006C764F" w:rsidRDefault="006C764F" w:rsidP="006C764F">
      <w:pPr>
        <w:ind w:firstLine="0"/>
        <w:rPr>
          <w:rFonts w:eastAsia="Calibri" w:cs="Courier New"/>
          <w:szCs w:val="24"/>
        </w:rPr>
      </w:pPr>
      <w:r w:rsidRPr="00227596">
        <w:rPr>
          <w:rFonts w:eastAsia="Calibri" w:cs="Courier New"/>
          <w:szCs w:val="24"/>
        </w:rPr>
        <w:t>EM: 14.12.2022</w:t>
      </w:r>
    </w:p>
    <w:p w14:paraId="02327C89" w14:textId="77777777" w:rsidR="005F6843" w:rsidRDefault="005F6843" w:rsidP="006C764F">
      <w:pPr>
        <w:ind w:firstLine="0"/>
        <w:rPr>
          <w:rFonts w:eastAsia="Calibri" w:cs="Courier New"/>
          <w:szCs w:val="24"/>
        </w:rPr>
      </w:pPr>
    </w:p>
    <w:p w14:paraId="65E0570E" w14:textId="77777777" w:rsidR="005F6843" w:rsidRDefault="005F6843" w:rsidP="006C764F">
      <w:pPr>
        <w:ind w:firstLine="0"/>
      </w:pPr>
      <w:r w:rsidRPr="00170211">
        <w:t>PROJETO DE LEI 1678/2022 DO PODER EXECUTIVO/MENSAGEM 161</w:t>
      </w:r>
    </w:p>
    <w:p w14:paraId="6A789245" w14:textId="77777777" w:rsidR="005F6843" w:rsidRDefault="005F6843" w:rsidP="006C764F">
      <w:pPr>
        <w:ind w:firstLine="0"/>
      </w:pPr>
    </w:p>
    <w:p w14:paraId="2E905E46" w14:textId="77777777" w:rsidR="005F6843" w:rsidRDefault="005F6843" w:rsidP="005F6843">
      <w:pPr>
        <w:pStyle w:val="Modelo"/>
        <w:ind w:firstLine="708"/>
      </w:pPr>
      <w:r>
        <w:t xml:space="preserve">O SR. ISMAEL CRISPIN (Presidente) - </w:t>
      </w:r>
      <w:r w:rsidRPr="00BF4CD1">
        <w:t xml:space="preserve">Projeto de </w:t>
      </w:r>
      <w:r>
        <w:t>L</w:t>
      </w:r>
      <w:r w:rsidRPr="00BF4CD1">
        <w:t>ei</w:t>
      </w:r>
      <w:r>
        <w:t xml:space="preserve"> 1678/2022, de autoria do Poder Executivo, que</w:t>
      </w:r>
      <w:r w:rsidRPr="00BF4CD1">
        <w:t xml:space="preserve"> </w:t>
      </w:r>
      <w:r>
        <w:t>“</w:t>
      </w:r>
      <w:r w:rsidRPr="00170211">
        <w:t>Autoriza o Poder Executivo a abrir crédito adicional suplementar por anulação, até o valor de R$ 15.000,00 em favor da unidade orçamentária Contab</w:t>
      </w:r>
      <w:r>
        <w:t>ilidade Geral do Estado – COGES</w:t>
      </w:r>
      <w:r w:rsidRPr="00170211">
        <w:t>.</w:t>
      </w:r>
      <w:r>
        <w:t>”.</w:t>
      </w:r>
    </w:p>
    <w:p w14:paraId="2D7B516D" w14:textId="6ACBB305" w:rsidR="005F6843" w:rsidRDefault="005F6843" w:rsidP="00A174B3">
      <w:pPr>
        <w:pStyle w:val="Modelo"/>
        <w:ind w:firstLine="708"/>
      </w:pPr>
      <w:r w:rsidRPr="00BF4CD1">
        <w:t>P</w:t>
      </w:r>
      <w:r>
        <w:t>a</w:t>
      </w:r>
      <w:r w:rsidRPr="00BF4CD1">
        <w:t>ra relatar</w:t>
      </w:r>
      <w:r>
        <w:t>,</w:t>
      </w:r>
      <w:r w:rsidRPr="00BF4CD1">
        <w:t xml:space="preserve"> </w:t>
      </w:r>
      <w:r>
        <w:t>D</w:t>
      </w:r>
      <w:r w:rsidRPr="00BF4CD1">
        <w:t xml:space="preserve">eputado Anderson Pereira. </w:t>
      </w:r>
    </w:p>
    <w:p w14:paraId="6EEF81E9" w14:textId="77777777" w:rsidR="005F6843" w:rsidRDefault="005F6843" w:rsidP="005F6843">
      <w:pPr>
        <w:pStyle w:val="Modelo"/>
        <w:ind w:firstLine="708"/>
      </w:pPr>
      <w:r>
        <w:t xml:space="preserve">O SR. ANDERSON PEREIRA - </w:t>
      </w:r>
      <w:r w:rsidRPr="00BF4CD1">
        <w:t xml:space="preserve">Projeto de </w:t>
      </w:r>
      <w:r>
        <w:t>L</w:t>
      </w:r>
      <w:r w:rsidRPr="00BF4CD1">
        <w:t xml:space="preserve">ei </w:t>
      </w:r>
      <w:r>
        <w:t xml:space="preserve">1678/2022 do </w:t>
      </w:r>
      <w:r w:rsidRPr="00BF4CD1">
        <w:t>Poder Executivo</w:t>
      </w:r>
      <w:r>
        <w:t>/M</w:t>
      </w:r>
      <w:r w:rsidRPr="00BF4CD1">
        <w:t>ensagem</w:t>
      </w:r>
      <w:r>
        <w:t xml:space="preserve"> 161, que “</w:t>
      </w:r>
      <w:r w:rsidRPr="00170211">
        <w:t>Autoriza o Poder Executivo a abrir crédito adicional suplementar por anulação, até o valor de R$ 15.000,00 em favor da unidade orçamentária Contab</w:t>
      </w:r>
      <w:r>
        <w:t>ilidade Geral do Estado – COGES</w:t>
      </w:r>
      <w:r w:rsidRPr="00170211">
        <w:t>.</w:t>
      </w:r>
      <w:r>
        <w:t>”.</w:t>
      </w:r>
    </w:p>
    <w:p w14:paraId="40A6A384" w14:textId="56F75D86" w:rsidR="005F6843" w:rsidRDefault="005F6843" w:rsidP="00A174B3">
      <w:pPr>
        <w:pStyle w:val="Modelo"/>
        <w:ind w:firstLine="708"/>
      </w:pPr>
      <w:r w:rsidRPr="00BF4CD1">
        <w:t xml:space="preserve">O nosso </w:t>
      </w:r>
      <w:r>
        <w:t>p</w:t>
      </w:r>
      <w:r w:rsidRPr="00BF4CD1">
        <w:t xml:space="preserve">arecer </w:t>
      </w:r>
      <w:r>
        <w:t xml:space="preserve">é </w:t>
      </w:r>
      <w:r w:rsidRPr="00BF4CD1">
        <w:t>pela constitucionalidade, legalidade</w:t>
      </w:r>
      <w:r>
        <w:t xml:space="preserve"> e</w:t>
      </w:r>
      <w:r w:rsidRPr="00BF4CD1">
        <w:t xml:space="preserve"> pelas </w:t>
      </w:r>
      <w:r>
        <w:t>C</w:t>
      </w:r>
      <w:r w:rsidRPr="00BF4CD1">
        <w:t xml:space="preserve">omissões pertinentes, </w:t>
      </w:r>
      <w:r>
        <w:t>Senhor Presidente</w:t>
      </w:r>
      <w:r w:rsidRPr="00BF4CD1">
        <w:t xml:space="preserve">. </w:t>
      </w:r>
    </w:p>
    <w:p w14:paraId="53DBE215" w14:textId="77777777" w:rsidR="005F6843" w:rsidRDefault="005F6843" w:rsidP="005F6843">
      <w:pPr>
        <w:pStyle w:val="Modelo"/>
        <w:ind w:firstLine="708"/>
      </w:pPr>
      <w:r>
        <w:t xml:space="preserve">O SR. ISMAEL CRISPIN (Presidente) - </w:t>
      </w:r>
      <w:r w:rsidRPr="00BF4CD1">
        <w:t>O voto do relator</w:t>
      </w:r>
      <w:r>
        <w:t>,</w:t>
      </w:r>
      <w:r w:rsidRPr="00BF4CD1">
        <w:t xml:space="preserve"> eminente </w:t>
      </w:r>
      <w:r>
        <w:t>D</w:t>
      </w:r>
      <w:r w:rsidRPr="00BF4CD1">
        <w:t>eputado Anderson Pereira, um voto</w:t>
      </w:r>
      <w:r>
        <w:t xml:space="preserve"> </w:t>
      </w:r>
      <w:r w:rsidRPr="00BF4CD1">
        <w:t>favorável pela constitucionalidade, legalidade. Coloco em discussão o relatório. Não havendo discussão, colo</w:t>
      </w:r>
      <w:r>
        <w:t>co</w:t>
      </w:r>
      <w:r w:rsidRPr="00BF4CD1">
        <w:t xml:space="preserve"> em votação. </w:t>
      </w:r>
      <w:r>
        <w:t>Os que</w:t>
      </w:r>
      <w:r w:rsidRPr="00BF4CD1">
        <w:t xml:space="preserve"> concorda</w:t>
      </w:r>
      <w:r>
        <w:t>m permaneçam como estão,</w:t>
      </w:r>
      <w:r w:rsidRPr="00BF4CD1">
        <w:t xml:space="preserve"> os contrários se manifest</w:t>
      </w:r>
      <w:r>
        <w:t>e</w:t>
      </w:r>
      <w:r w:rsidRPr="00BF4CD1">
        <w:t>m</w:t>
      </w:r>
      <w:r>
        <w:t xml:space="preserve">. </w:t>
      </w:r>
      <w:r w:rsidRPr="00937892">
        <w:rPr>
          <w:b/>
          <w:bCs/>
        </w:rPr>
        <w:t xml:space="preserve">Está aprovado </w:t>
      </w:r>
      <w:r w:rsidRPr="007669F7">
        <w:rPr>
          <w:b/>
          <w:bCs/>
        </w:rPr>
        <w:t>o relatório</w:t>
      </w:r>
      <w:r w:rsidRPr="007669F7">
        <w:t>.</w:t>
      </w:r>
      <w:r w:rsidRPr="00BF4CD1">
        <w:t xml:space="preserve"> </w:t>
      </w:r>
    </w:p>
    <w:p w14:paraId="357D2562" w14:textId="77777777" w:rsidR="005F6843" w:rsidRPr="00227596" w:rsidRDefault="005F6843" w:rsidP="006C764F">
      <w:pPr>
        <w:ind w:firstLine="0"/>
        <w:rPr>
          <w:rFonts w:eastAsia="Calibri" w:cs="Courier New"/>
          <w:szCs w:val="24"/>
        </w:rPr>
      </w:pPr>
    </w:p>
    <w:p w14:paraId="1D0FEDB5" w14:textId="77777777"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4F"/>
    <w:rsid w:val="005F6843"/>
    <w:rsid w:val="006C764F"/>
    <w:rsid w:val="009A7D4A"/>
    <w:rsid w:val="00A1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4B2F"/>
  <w15:chartTrackingRefBased/>
  <w15:docId w15:val="{565AFB16-FC2F-4527-9B2C-5A78330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4F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5F6843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2023-01-31T15:22:00Z</cp:lastPrinted>
  <dcterms:created xsi:type="dcterms:W3CDTF">2022-12-19T03:56:00Z</dcterms:created>
  <dcterms:modified xsi:type="dcterms:W3CDTF">2023-01-31T15:24:00Z</dcterms:modified>
</cp:coreProperties>
</file>