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86" w:rsidRPr="00327511" w:rsidRDefault="00FF3786" w:rsidP="00FF3786">
      <w:pPr>
        <w:ind w:firstLine="0"/>
        <w:rPr>
          <w:sz w:val="44"/>
          <w:szCs w:val="44"/>
        </w:rPr>
      </w:pPr>
      <w:r>
        <w:t>32</w:t>
      </w:r>
      <w:r w:rsidRPr="00327511">
        <w:t>ª SESSÃO ORDINÁRIA DA 4ª SESSÃO LEGISLATIVA ORDINÁRIA DA 10ª LEGISLATURA DA ASSEMBLEIA LEGISLATIVA DO ESTADO DE RONDÔ</w:t>
      </w:r>
      <w:bookmarkStart w:id="0" w:name="_GoBack"/>
      <w:bookmarkEnd w:id="0"/>
      <w:r w:rsidRPr="00327511">
        <w:t>NIA</w:t>
      </w:r>
    </w:p>
    <w:p w:rsidR="00FF3786" w:rsidRPr="00327511" w:rsidRDefault="00FF3786" w:rsidP="00FF3786"/>
    <w:p w:rsidR="00FF3786" w:rsidRDefault="00FF3786" w:rsidP="00FF3786">
      <w:pPr>
        <w:ind w:firstLine="0"/>
      </w:pPr>
      <w:r w:rsidRPr="002F13D3">
        <w:t xml:space="preserve">EM: </w:t>
      </w:r>
      <w:r>
        <w:t>14</w:t>
      </w:r>
      <w:r w:rsidRPr="002F13D3">
        <w:t>.1</w:t>
      </w:r>
      <w:r>
        <w:t>2</w:t>
      </w:r>
      <w:r w:rsidRPr="002F13D3">
        <w:t>.2022</w:t>
      </w:r>
    </w:p>
    <w:p w:rsidR="0060788B" w:rsidRDefault="0060788B" w:rsidP="00FF3786">
      <w:pPr>
        <w:ind w:firstLine="0"/>
      </w:pPr>
    </w:p>
    <w:p w:rsidR="0060788B" w:rsidRDefault="0060788B" w:rsidP="00FF3786">
      <w:pPr>
        <w:ind w:firstLine="0"/>
        <w:rPr>
          <w:rFonts w:eastAsia="Calibri" w:cs="Times New Roman"/>
        </w:rPr>
      </w:pPr>
      <w:r w:rsidRPr="00131A43">
        <w:rPr>
          <w:rFonts w:eastAsia="Calibri" w:cs="Times New Roman"/>
        </w:rPr>
        <w:t>PROJETO DE RESOLUÇÃO</w:t>
      </w:r>
      <w:r>
        <w:rPr>
          <w:rFonts w:eastAsia="Calibri" w:cs="Times New Roman"/>
        </w:rPr>
        <w:t xml:space="preserve"> 121/2022 DA MESA DIRETORA. </w:t>
      </w:r>
    </w:p>
    <w:p w:rsidR="008D2903" w:rsidRDefault="008D2903" w:rsidP="00FF3786">
      <w:pPr>
        <w:ind w:firstLine="0"/>
        <w:rPr>
          <w:rFonts w:eastAsia="Calibri" w:cs="Times New Roman"/>
        </w:rPr>
      </w:pPr>
    </w:p>
    <w:p w:rsidR="008D2903" w:rsidRDefault="008D2903" w:rsidP="00FF3786">
      <w:pPr>
        <w:ind w:firstLine="0"/>
        <w:rPr>
          <w:rFonts w:eastAsia="Calibri" w:cs="Times New Roman"/>
        </w:rPr>
      </w:pPr>
    </w:p>
    <w:p w:rsidR="008D2903" w:rsidRPr="00131A43" w:rsidRDefault="008D2903" w:rsidP="008D2903">
      <w:pPr>
        <w:ind w:firstLine="708"/>
        <w:rPr>
          <w:rFonts w:eastAsia="Calibri" w:cs="Times New Roman"/>
        </w:rPr>
      </w:pPr>
      <w:r w:rsidRPr="00131A43">
        <w:rPr>
          <w:rFonts w:eastAsia="Calibri" w:cs="Times New Roman"/>
        </w:rPr>
        <w:t>O SR. ALAN QUEIROZ (Presidente)</w:t>
      </w:r>
      <w:r>
        <w:rPr>
          <w:rFonts w:eastAsia="Calibri" w:cs="Times New Roman"/>
        </w:rPr>
        <w:t xml:space="preserve"> </w:t>
      </w:r>
      <w:r w:rsidRPr="00131A43">
        <w:rPr>
          <w:rFonts w:eastAsia="Calibri" w:cs="Times New Roman"/>
        </w:rPr>
        <w:t>- Projeto de Reso</w:t>
      </w:r>
      <w:r>
        <w:rPr>
          <w:rFonts w:eastAsia="Calibri" w:cs="Times New Roman"/>
        </w:rPr>
        <w:t>lução 121/2022 da Mesa Diretora, “</w:t>
      </w:r>
      <w:r w:rsidRPr="00131A43">
        <w:rPr>
          <w:rFonts w:eastAsia="Calibri" w:cs="Times New Roman"/>
        </w:rPr>
        <w:t>Altera o artigo 80 do Regime Interno.</w:t>
      </w:r>
      <w:r>
        <w:rPr>
          <w:rFonts w:eastAsia="Calibri" w:cs="Times New Roman"/>
        </w:rPr>
        <w:t>”.</w:t>
      </w:r>
    </w:p>
    <w:p w:rsidR="008D2903" w:rsidRPr="00131A43" w:rsidRDefault="008D2903" w:rsidP="008D2903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Também necessita de p</w:t>
      </w:r>
      <w:r w:rsidRPr="00131A43">
        <w:rPr>
          <w:rFonts w:eastAsia="Calibri" w:cs="Times New Roman"/>
        </w:rPr>
        <w:t xml:space="preserve">arecer. Solicito ao Deputado Marcelo, por gentileza, Excelência, nos auxilie. </w:t>
      </w:r>
    </w:p>
    <w:p w:rsidR="008D2903" w:rsidRPr="00131A43" w:rsidRDefault="008D2903" w:rsidP="008D2903">
      <w:pPr>
        <w:ind w:firstLine="708"/>
        <w:rPr>
          <w:rFonts w:eastAsia="Calibri" w:cs="Times New Roman"/>
        </w:rPr>
      </w:pPr>
    </w:p>
    <w:p w:rsidR="008D2903" w:rsidRPr="00131A43" w:rsidRDefault="008D2903" w:rsidP="008D2903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 xml:space="preserve">O SR. MARCELO CRUZ - </w:t>
      </w:r>
      <w:r w:rsidRPr="00131A43">
        <w:rPr>
          <w:rFonts w:eastAsia="Calibri" w:cs="Times New Roman"/>
        </w:rPr>
        <w:t xml:space="preserve"> Projeto de Reso</w:t>
      </w:r>
      <w:r>
        <w:rPr>
          <w:rFonts w:eastAsia="Calibri" w:cs="Times New Roman"/>
        </w:rPr>
        <w:t>lução 121/2022 da Mesa Diretora, que “</w:t>
      </w:r>
      <w:r w:rsidRPr="00131A43">
        <w:rPr>
          <w:rFonts w:eastAsia="Calibri" w:cs="Times New Roman"/>
        </w:rPr>
        <w:t>Altera o artigo 80 do Regime Interno.</w:t>
      </w:r>
      <w:r>
        <w:rPr>
          <w:rFonts w:eastAsia="Calibri" w:cs="Times New Roman"/>
        </w:rPr>
        <w:t>”.</w:t>
      </w:r>
    </w:p>
    <w:p w:rsidR="008D2903" w:rsidRPr="00131A43" w:rsidRDefault="008D2903" w:rsidP="008D2903">
      <w:pPr>
        <w:ind w:firstLine="708"/>
        <w:rPr>
          <w:rFonts w:eastAsia="Calibri" w:cs="Times New Roman"/>
        </w:rPr>
      </w:pPr>
      <w:r>
        <w:rPr>
          <w:rFonts w:eastAsia="Calibri" w:cs="Times New Roman"/>
        </w:rPr>
        <w:t>Meu p</w:t>
      </w:r>
      <w:r w:rsidRPr="00131A43">
        <w:rPr>
          <w:rFonts w:eastAsia="Calibri" w:cs="Times New Roman"/>
        </w:rPr>
        <w:t xml:space="preserve">arecer é favorável, Presidente. </w:t>
      </w:r>
    </w:p>
    <w:p w:rsidR="008D2903" w:rsidRPr="00131A43" w:rsidRDefault="008D2903" w:rsidP="008D2903">
      <w:pPr>
        <w:ind w:firstLine="708"/>
        <w:rPr>
          <w:rFonts w:eastAsia="Calibri" w:cs="Times New Roman"/>
        </w:rPr>
      </w:pPr>
    </w:p>
    <w:p w:rsidR="008D2903" w:rsidRPr="008D2903" w:rsidRDefault="008D2903" w:rsidP="008D2903">
      <w:pPr>
        <w:ind w:firstLine="708"/>
        <w:rPr>
          <w:rFonts w:eastAsia="Calibri" w:cs="Times New Roman"/>
        </w:rPr>
      </w:pPr>
      <w:r w:rsidRPr="00131A43">
        <w:rPr>
          <w:rFonts w:eastAsia="Calibri" w:cs="Times New Roman"/>
        </w:rPr>
        <w:t>O SR. ALAN QUEIROZ (Presidente) – Parecer favorável das C</w:t>
      </w:r>
      <w:r>
        <w:rPr>
          <w:rFonts w:eastAsia="Calibri" w:cs="Times New Roman"/>
        </w:rPr>
        <w:t>omissões pertinentes. Coloco o p</w:t>
      </w:r>
      <w:r w:rsidRPr="00131A43">
        <w:rPr>
          <w:rFonts w:eastAsia="Calibri" w:cs="Times New Roman"/>
        </w:rPr>
        <w:t xml:space="preserve">arecer em discussão. </w:t>
      </w:r>
      <w:r>
        <w:rPr>
          <w:rFonts w:eastAsia="Calibri" w:cs="Times New Roman"/>
        </w:rPr>
        <w:t>Encerrada a discussão</w:t>
      </w:r>
      <w:r w:rsidRPr="00131A43">
        <w:rPr>
          <w:rFonts w:eastAsia="Calibri" w:cs="Times New Roman"/>
        </w:rPr>
        <w:t xml:space="preserve">, colocamos em votação. Os deputados favoráveis permaneçam como se encontram, os contrários se manifestem. </w:t>
      </w:r>
      <w:r w:rsidRPr="00131A43">
        <w:rPr>
          <w:rFonts w:eastAsia="Calibri" w:cs="Times New Roman"/>
          <w:b/>
          <w:bCs/>
        </w:rPr>
        <w:t>Parecer aprovado</w:t>
      </w:r>
      <w:r w:rsidRPr="00131A43">
        <w:rPr>
          <w:rFonts w:eastAsia="Calibri" w:cs="Times New Roman"/>
        </w:rPr>
        <w:t xml:space="preserve">. </w:t>
      </w:r>
    </w:p>
    <w:p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6"/>
    <w:rsid w:val="0060788B"/>
    <w:rsid w:val="008D2903"/>
    <w:rsid w:val="009A7D4A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6B7A6-57E0-4E49-9262-3B4C26B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86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2022-12-17T14:37:00Z</dcterms:created>
  <dcterms:modified xsi:type="dcterms:W3CDTF">2022-12-17T14:37:00Z</dcterms:modified>
</cp:coreProperties>
</file>