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ACDA" w14:textId="77777777" w:rsidR="002E0378" w:rsidRPr="008D4A7F" w:rsidRDefault="002E0378" w:rsidP="002E0378">
      <w:pPr>
        <w:ind w:firstLine="0"/>
        <w:rPr>
          <w:rFonts w:cs="Courier New"/>
          <w:szCs w:val="24"/>
        </w:rPr>
      </w:pPr>
      <w:r w:rsidRPr="00BA0F63">
        <w:rPr>
          <w:rFonts w:cs="Courier New"/>
          <w:szCs w:val="24"/>
        </w:rPr>
        <w:t>39</w:t>
      </w:r>
      <w:r>
        <w:rPr>
          <w:rFonts w:cs="Courier New"/>
          <w:szCs w:val="24"/>
        </w:rPr>
        <w:t>ª SESSÃO EXTRAORDINÁRIA DA 4ª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3FD5D222" w14:textId="77777777" w:rsidR="002E0378" w:rsidRPr="008D4A7F" w:rsidRDefault="002E0378" w:rsidP="002E0378">
      <w:pPr>
        <w:rPr>
          <w:rFonts w:cs="Courier New"/>
          <w:szCs w:val="24"/>
        </w:rPr>
      </w:pPr>
    </w:p>
    <w:p w14:paraId="23CAEA94" w14:textId="23BBDEB4" w:rsidR="00306652" w:rsidRDefault="002E0378" w:rsidP="002E037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2022</w:t>
      </w:r>
    </w:p>
    <w:p w14:paraId="3DBA62CE" w14:textId="191708DE" w:rsidR="00BE3638" w:rsidRDefault="00306652" w:rsidP="002E0378">
      <w:pPr>
        <w:ind w:firstLine="0"/>
      </w:pPr>
      <w:r>
        <w:t>PROJETO DE LEI COMPLEMENTAR 188/2022 DO PODER EXECUTIVO/MENSAGEM 162</w:t>
      </w:r>
    </w:p>
    <w:p w14:paraId="236075CB" w14:textId="77777777" w:rsidR="00B91BE1" w:rsidRDefault="00B91BE1" w:rsidP="00B91BE1">
      <w:r w:rsidRPr="005D27E9">
        <w:t xml:space="preserve">O SR. ALEX REDANO (Presidente) </w:t>
      </w:r>
      <w:r>
        <w:t>– Projeto de Lei Complementar nº 188/2022. É o da Politec. Vamos primeiro votar o parecer, Deputado Ari, e depois vamos à discussão.</w:t>
      </w:r>
    </w:p>
    <w:p w14:paraId="2C72EE78" w14:textId="0D5BE2C3" w:rsidR="00B91BE1" w:rsidRDefault="00B91BE1" w:rsidP="00524151">
      <w:r>
        <w:t xml:space="preserve">Convido o Deputado </w:t>
      </w:r>
      <w:proofErr w:type="spellStart"/>
      <w:r>
        <w:t>Eyder</w:t>
      </w:r>
      <w:proofErr w:type="spellEnd"/>
      <w:r>
        <w:t xml:space="preserve"> Brasil, membro da Comissão de Constituição e Justiça para proceder ao parecer em plenário.</w:t>
      </w:r>
    </w:p>
    <w:p w14:paraId="5A0A1CB2" w14:textId="4C4EFD65" w:rsidR="00B91BE1" w:rsidRDefault="00B91BE1" w:rsidP="00524151">
      <w:pPr>
        <w:spacing w:before="240"/>
      </w:pPr>
      <w:r>
        <w:t>O SR. CIRONE DEIRÓ (</w:t>
      </w:r>
      <w:r>
        <w:rPr>
          <w:i/>
        </w:rPr>
        <w:t>Por videoconferência</w:t>
      </w:r>
      <w:r>
        <w:t xml:space="preserve">) – Deputado </w:t>
      </w:r>
      <w:proofErr w:type="spellStart"/>
      <w:r>
        <w:t>Eyder</w:t>
      </w:r>
      <w:proofErr w:type="spellEnd"/>
      <w:r>
        <w:t>, só esclarece para nós, na hora do parecer, o que é que está mudando na lei.</w:t>
      </w:r>
    </w:p>
    <w:p w14:paraId="50FBB43A" w14:textId="77777777" w:rsidR="00B91BE1" w:rsidRDefault="00B91BE1" w:rsidP="00B91BE1">
      <w:pPr>
        <w:spacing w:before="240"/>
      </w:pPr>
      <w:r>
        <w:t xml:space="preserve">O SR. EYDER BRASIL – Obrigado,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com certeza, farei a leitura da ementa do projeto e abriremos espaço para o Deputado Ari Saraiva, um dos fomentadores da colocação na pauta desse projeto, também fazer a explanação. </w:t>
      </w:r>
    </w:p>
    <w:p w14:paraId="633DED8F" w14:textId="77777777" w:rsidR="00B91BE1" w:rsidRDefault="00B91BE1" w:rsidP="00B91BE1">
      <w:pPr>
        <w:spacing w:before="240"/>
      </w:pPr>
      <w:r>
        <w:t>Trata-se do Projeto de Lei Complementar 188/2022, de autoria do Poder Executivo/Mensagem 162, que “Altera dispositivo e a Parte I do Anexo I da Lei Complementar nº 1.086, de 8 de março de 2021.”.</w:t>
      </w:r>
    </w:p>
    <w:p w14:paraId="59CF74A5" w14:textId="77777777" w:rsidR="00B91BE1" w:rsidRDefault="00B91BE1" w:rsidP="00B91BE1">
      <w:r>
        <w:t xml:space="preserve">“A mencionada Propositura visa à </w:t>
      </w:r>
      <w:proofErr w:type="spellStart"/>
      <w:r>
        <w:t>alteraçãodo</w:t>
      </w:r>
      <w:proofErr w:type="spellEnd"/>
      <w:r>
        <w:t xml:space="preserve"> art. 12 e da Parte I – Nível Superior do Anexo I da Lei Complementar nº 1.086, de 8 de março de 2021, que “Dispõe sobre a criação de grupo ocupacional e cargos no âmbito da Superintendência de Polícia Técnico-Científica – POLITEC, no Estado de Rondônia e dá outras providências.”, com o objetivo de </w:t>
      </w:r>
      <w:r>
        <w:lastRenderedPageBreak/>
        <w:t>incluir, nas etapas do concurso público, a aptidão física, psicológica e conduta social compatível, bem como os cursos de Engenharia Ambiental e Engenheiro Sanitário, ampliando as áreas de formação acadêmica para o cargo de peritos criminais, respectivamente.”</w:t>
      </w:r>
    </w:p>
    <w:p w14:paraId="06BAB4CA" w14:textId="77777777" w:rsidR="00B91BE1" w:rsidRDefault="00B91BE1" w:rsidP="00B91BE1">
      <w:r>
        <w:t xml:space="preserve">Então,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trata-se aqui do concurso público da nossa Politec. </w:t>
      </w:r>
      <w:r w:rsidRPr="00B66395">
        <w:t>Uma Politec que está bastante defasada no seu RH</w:t>
      </w:r>
      <w:r>
        <w:t xml:space="preserve"> e com isso aqui, com essa alteração, vai ampliar o número de vagas que serão abertas em virtude do concurso da Politec. </w:t>
      </w:r>
    </w:p>
    <w:p w14:paraId="4354F547" w14:textId="6A97601C" w:rsidR="00B91BE1" w:rsidRDefault="00B91BE1" w:rsidP="00524151">
      <w:r>
        <w:t>Dentro da técnica legislativa e constitucional, o nosso parecer, pela Comissão de Constituição e Justiça e Comissões pertinentes, é favorável à tramitação do projeto, Senhor Presidente.</w:t>
      </w:r>
    </w:p>
    <w:p w14:paraId="52942A38" w14:textId="6DFEFF5C" w:rsidR="00B91BE1" w:rsidRDefault="00B91BE1" w:rsidP="00524151">
      <w:r w:rsidRPr="005D27E9">
        <w:t xml:space="preserve">O SR. ALEX REDANO (Presidente) </w:t>
      </w:r>
      <w:r>
        <w:t>– Quero aqui, antes de pôr em discussão, parabenizar a articulação do nobre Deputado Ari Saraiva, que durante a semana articulou todos os demais deputados. Fiz questão de pautar hoje, também a pedido do Deputado Ari Saraiva. Eu gostaria aqui de passar a palavra, se algum deputado gostaria de discutir o parecer. Não havendo, eu passo a palavra para o Deputado Ari Saraiva.</w:t>
      </w:r>
    </w:p>
    <w:p w14:paraId="192484E8" w14:textId="77777777" w:rsidR="00B91BE1" w:rsidRDefault="00B91BE1" w:rsidP="00B91BE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ARI SARAIVA – Presidente, primeiro, minha gratidão por pautar nessa alteração de Lei, que é tão importante para o nosso Estado de Rondônia. E os meus cumprimentos vão aos demais pares, aqui nessa noite, por entender a tamanha importância que é a Politec para o Estado de Rondônia e está muito aquém da questão do recurso humano. </w:t>
      </w:r>
    </w:p>
    <w:p w14:paraId="290B749A" w14:textId="77777777" w:rsidR="00B91BE1" w:rsidRDefault="00B91BE1" w:rsidP="00B91BE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Quero aqui cumprimentar o Josias Silva que está conosco aqui, que é o Presidente da </w:t>
      </w:r>
      <w:proofErr w:type="spellStart"/>
      <w:r>
        <w:rPr>
          <w:rFonts w:cs="Courier New"/>
          <w:szCs w:val="24"/>
        </w:rPr>
        <w:t>Sinpec</w:t>
      </w:r>
      <w:proofErr w:type="spellEnd"/>
      <w:r>
        <w:rPr>
          <w:rFonts w:cs="Courier New"/>
          <w:szCs w:val="24"/>
        </w:rPr>
        <w:t xml:space="preserve"> (Sindicato dos Peritos Criminalísticos do Estado de Rondônia) e com certeza, nos quatro cantos do Estado de Rondônia estão assistindo, Deputado Ezequiel Neiva, remotamente. Porque a ansiedade é </w:t>
      </w:r>
      <w:r>
        <w:rPr>
          <w:rFonts w:cs="Courier New"/>
          <w:szCs w:val="24"/>
        </w:rPr>
        <w:lastRenderedPageBreak/>
        <w:t>muito grande para que volte o governo pautar a questão do concurso público. Hoje o Estado de Rondônia, nos seus 52 municípios, 52 municípios, tem 78 peritos criminais. E aí quando vai um perito criminal, tem que ir um agente de criminalística também, acompanhando.</w:t>
      </w:r>
    </w:p>
    <w:p w14:paraId="3784F3E4" w14:textId="77777777" w:rsidR="00B91BE1" w:rsidRDefault="00B91BE1" w:rsidP="00B91BE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a importância que é esse projeto, que volte para o governo e que paute para abrir esse concurso público. Hoje tem apenas 78 e segundo projeções, tem que ser mais de 200, hoje, no Estado. O Tribunal de Contas pediu para que fizesse esse adendo aqui dessa questão do teste físico e psicotécnico e a Comissão de Constituição e Justiça, com muita primazia, fez essas correções. E fazer justiça aqui ao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, que também colocou engenheiro ambiental ou/e sanitário. Fazer justiça aqui ao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. </w:t>
      </w:r>
    </w:p>
    <w:p w14:paraId="028D314C" w14:textId="77777777" w:rsidR="00B91BE1" w:rsidRDefault="00B91BE1" w:rsidP="00B91BE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a gratidão dessa classe tão importante que é a Politec, que a gente sabe que precisa avançar muito no Estado, tem avançado. Cada profissional faz o seu trabalho com muita primazia no Estado de Rondônia, nos quatro cantos do Estado de Rondônia. A gente sabe que a questão da Polícia Técnico-Científica é muito importante porque age diretamente no processo. A verdade é essa, tanto no processo da defesa ou da acusação, está ali a Politec, com certeza, fazendo o seu belíssimo trabalho no Estado de Rondônia. </w:t>
      </w:r>
    </w:p>
    <w:p w14:paraId="52659BA0" w14:textId="61680119" w:rsidR="00B91BE1" w:rsidRDefault="00B91BE1" w:rsidP="0052415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Por isso, quero deixar a minha gratidão à Comissão de Constituição e Justiça, ao nosso Presidente Alex </w:t>
      </w:r>
      <w:proofErr w:type="spellStart"/>
      <w:r>
        <w:rPr>
          <w:rFonts w:cs="Courier New"/>
          <w:szCs w:val="24"/>
        </w:rPr>
        <w:t>Redano</w:t>
      </w:r>
      <w:proofErr w:type="spellEnd"/>
      <w:r>
        <w:rPr>
          <w:rFonts w:cs="Courier New"/>
          <w:szCs w:val="24"/>
        </w:rPr>
        <w:t xml:space="preserve"> e aos demais pares pela sensibilidade, para que esse processo volte ao governo e com certeza em um tempo mais rápido possível, vamos acompanhar isso no Governo do Estado, para que paute para realmente acontecer esse concurso público, que está às portas e que aconteça em um tempo mais rápido possível. Obrigado, Presidente.</w:t>
      </w:r>
    </w:p>
    <w:p w14:paraId="1F101D92" w14:textId="77777777" w:rsidR="00B91BE1" w:rsidRDefault="00B91BE1" w:rsidP="00B91BE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O SR. ALEX REDANO (Presidente) – Parabéns, nobre Deputado Ari Saraiva. Parabéns pela dedicação, pela condução do mandato.</w:t>
      </w:r>
    </w:p>
    <w:p w14:paraId="484B38B7" w14:textId="77777777" w:rsidR="00B91BE1" w:rsidRPr="003D708B" w:rsidRDefault="00B91BE1" w:rsidP="00B91BE1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Vamos agora à votação do parecer. Os deputados favoráveis permaneçam como se encontram, os contrários se manifestem. </w:t>
      </w:r>
      <w:r w:rsidRPr="003D708B">
        <w:rPr>
          <w:rFonts w:cs="Courier New"/>
          <w:b/>
          <w:bCs/>
          <w:szCs w:val="24"/>
        </w:rPr>
        <w:t>Fica aprovado o parecer.</w:t>
      </w:r>
    </w:p>
    <w:p w14:paraId="326D4231" w14:textId="77777777" w:rsidR="00BE3638" w:rsidRPr="008D4A7F" w:rsidRDefault="00BE3638" w:rsidP="002E0378">
      <w:pPr>
        <w:ind w:firstLine="0"/>
        <w:rPr>
          <w:rFonts w:cs="Courier New"/>
          <w:szCs w:val="24"/>
        </w:rPr>
      </w:pPr>
    </w:p>
    <w:p w14:paraId="54E856A6" w14:textId="77777777" w:rsidR="00B93C6F" w:rsidRDefault="00B93C6F" w:rsidP="002E0378">
      <w:pPr>
        <w:ind w:firstLine="0"/>
      </w:pPr>
    </w:p>
    <w:p w14:paraId="41992EAC" w14:textId="77777777" w:rsidR="002E0378" w:rsidRPr="002E0378" w:rsidRDefault="002E0378" w:rsidP="002E0378">
      <w:pPr>
        <w:ind w:firstLine="0"/>
      </w:pPr>
    </w:p>
    <w:sectPr w:rsidR="002E0378" w:rsidRPr="002E0378" w:rsidSect="00445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6F"/>
    <w:rsid w:val="00005512"/>
    <w:rsid w:val="00027729"/>
    <w:rsid w:val="000550FB"/>
    <w:rsid w:val="00060BF7"/>
    <w:rsid w:val="00092201"/>
    <w:rsid w:val="000C6275"/>
    <w:rsid w:val="000D06F2"/>
    <w:rsid w:val="00101DBF"/>
    <w:rsid w:val="001125D4"/>
    <w:rsid w:val="0015725B"/>
    <w:rsid w:val="00162690"/>
    <w:rsid w:val="001B6141"/>
    <w:rsid w:val="001C558C"/>
    <w:rsid w:val="001E72E8"/>
    <w:rsid w:val="0020491E"/>
    <w:rsid w:val="00230FC4"/>
    <w:rsid w:val="002657B1"/>
    <w:rsid w:val="002A106C"/>
    <w:rsid w:val="002E0378"/>
    <w:rsid w:val="00306652"/>
    <w:rsid w:val="0037464A"/>
    <w:rsid w:val="003829C6"/>
    <w:rsid w:val="003E25D4"/>
    <w:rsid w:val="004457EB"/>
    <w:rsid w:val="00446B2B"/>
    <w:rsid w:val="00454E78"/>
    <w:rsid w:val="00484A9C"/>
    <w:rsid w:val="0048566D"/>
    <w:rsid w:val="004F2F40"/>
    <w:rsid w:val="005016A0"/>
    <w:rsid w:val="00512B1B"/>
    <w:rsid w:val="00523E7A"/>
    <w:rsid w:val="00524151"/>
    <w:rsid w:val="0055039F"/>
    <w:rsid w:val="00560B1B"/>
    <w:rsid w:val="005746AE"/>
    <w:rsid w:val="005E128A"/>
    <w:rsid w:val="00602B1C"/>
    <w:rsid w:val="00614AC0"/>
    <w:rsid w:val="006232ED"/>
    <w:rsid w:val="00640B95"/>
    <w:rsid w:val="006478DA"/>
    <w:rsid w:val="006717B5"/>
    <w:rsid w:val="0067258E"/>
    <w:rsid w:val="00672E30"/>
    <w:rsid w:val="006979C0"/>
    <w:rsid w:val="00714891"/>
    <w:rsid w:val="007B0347"/>
    <w:rsid w:val="007B498E"/>
    <w:rsid w:val="007C0715"/>
    <w:rsid w:val="00843C1F"/>
    <w:rsid w:val="00871DBA"/>
    <w:rsid w:val="00895168"/>
    <w:rsid w:val="00970F7B"/>
    <w:rsid w:val="009A3C94"/>
    <w:rsid w:val="00A260EB"/>
    <w:rsid w:val="00A50613"/>
    <w:rsid w:val="00A9086D"/>
    <w:rsid w:val="00AB64E2"/>
    <w:rsid w:val="00AF0EE2"/>
    <w:rsid w:val="00B647EE"/>
    <w:rsid w:val="00B90961"/>
    <w:rsid w:val="00B91BE1"/>
    <w:rsid w:val="00B93C6F"/>
    <w:rsid w:val="00BE3638"/>
    <w:rsid w:val="00C02512"/>
    <w:rsid w:val="00C43049"/>
    <w:rsid w:val="00C50230"/>
    <w:rsid w:val="00C902E8"/>
    <w:rsid w:val="00D244A8"/>
    <w:rsid w:val="00D62208"/>
    <w:rsid w:val="00D963B3"/>
    <w:rsid w:val="00DC72C0"/>
    <w:rsid w:val="00DD6E7E"/>
    <w:rsid w:val="00DF057E"/>
    <w:rsid w:val="00DF2B66"/>
    <w:rsid w:val="00E31DE1"/>
    <w:rsid w:val="00E5317A"/>
    <w:rsid w:val="00E65E61"/>
    <w:rsid w:val="00EB4BCA"/>
    <w:rsid w:val="00EC6F9F"/>
    <w:rsid w:val="00EF722E"/>
    <w:rsid w:val="00F045AC"/>
    <w:rsid w:val="00F157E8"/>
    <w:rsid w:val="00F65329"/>
    <w:rsid w:val="00F806B7"/>
    <w:rsid w:val="00F8478E"/>
    <w:rsid w:val="00FE050A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2300"/>
  <w15:docId w15:val="{A140302C-56C2-4B4C-BE1C-41D921EC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7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454E78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85247898591</dc:creator>
  <cp:lastModifiedBy>Valdecir Aparecido da silva</cp:lastModifiedBy>
  <cp:revision>4</cp:revision>
  <cp:lastPrinted>2022-12-12T12:50:00Z</cp:lastPrinted>
  <dcterms:created xsi:type="dcterms:W3CDTF">2022-11-20T20:31:00Z</dcterms:created>
  <dcterms:modified xsi:type="dcterms:W3CDTF">2022-12-12T12:51:00Z</dcterms:modified>
</cp:coreProperties>
</file>