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2CCD" w14:textId="77777777" w:rsidR="000C11DC" w:rsidRDefault="000C11DC" w:rsidP="000C11DC">
      <w:pPr>
        <w:ind w:firstLine="0"/>
        <w:rPr>
          <w:rFonts w:cs="Courier New"/>
          <w:szCs w:val="24"/>
        </w:rPr>
      </w:pPr>
      <w:bookmarkStart w:id="0" w:name="_Hlk96701482"/>
      <w:r>
        <w:rPr>
          <w:rFonts w:cs="Courier New"/>
          <w:szCs w:val="24"/>
        </w:rPr>
        <w:t xml:space="preserve">12ª SESSÃO ORDINÁRIA DA 4ª SESSÃO LEGISLATIVA ORDINÁRIA DA 10ª LEGISLATURA DA ASSEMBLEIA LEGISLATIVA DO ESTADO DE RONDÔNIA </w:t>
      </w:r>
    </w:p>
    <w:p w14:paraId="14BD9A14" w14:textId="77777777" w:rsidR="000C11DC" w:rsidRDefault="000C11DC" w:rsidP="000C11DC">
      <w:pPr>
        <w:ind w:firstLine="0"/>
        <w:rPr>
          <w:rFonts w:cs="Courier New"/>
          <w:szCs w:val="24"/>
        </w:rPr>
      </w:pPr>
    </w:p>
    <w:p w14:paraId="48CCB06E" w14:textId="77777777" w:rsidR="000C11DC" w:rsidRDefault="000C11DC" w:rsidP="000C11DC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17.05.2022</w:t>
      </w:r>
    </w:p>
    <w:bookmarkEnd w:id="0"/>
    <w:p w14:paraId="6F994A85" w14:textId="77777777" w:rsidR="00EC7075" w:rsidRDefault="00EC7075" w:rsidP="00EC7075">
      <w:pPr>
        <w:ind w:firstLine="0"/>
      </w:pPr>
    </w:p>
    <w:p w14:paraId="55FBC304" w14:textId="2EE1A6E5" w:rsidR="008C20A1" w:rsidRDefault="00EC7075" w:rsidP="00EC7075">
      <w:pPr>
        <w:ind w:firstLine="0"/>
        <w:rPr>
          <w:rFonts w:cs="Courier New"/>
          <w:szCs w:val="24"/>
        </w:rPr>
      </w:pPr>
      <w:r w:rsidRPr="00BD21C5">
        <w:rPr>
          <w:rFonts w:cs="Courier New"/>
          <w:szCs w:val="24"/>
        </w:rPr>
        <w:t>PROJETO DE LEI 1595/</w:t>
      </w:r>
      <w:r w:rsidR="00773EAC">
        <w:rPr>
          <w:rFonts w:cs="Courier New"/>
          <w:szCs w:val="24"/>
        </w:rPr>
        <w:t>20</w:t>
      </w:r>
      <w:r w:rsidRPr="00BD21C5">
        <w:rPr>
          <w:rFonts w:cs="Courier New"/>
          <w:szCs w:val="24"/>
        </w:rPr>
        <w:t>22 DO TRIBUNAL DE JUSTIÇA DO ESTADO/ME</w:t>
      </w:r>
      <w:r>
        <w:rPr>
          <w:rFonts w:cs="Courier New"/>
          <w:szCs w:val="24"/>
        </w:rPr>
        <w:t>NS</w:t>
      </w:r>
      <w:r w:rsidRPr="00BD21C5">
        <w:rPr>
          <w:rFonts w:cs="Courier New"/>
          <w:szCs w:val="24"/>
        </w:rPr>
        <w:t>AGEM 12</w:t>
      </w:r>
    </w:p>
    <w:p w14:paraId="4F873033" w14:textId="387D856C" w:rsidR="00655053" w:rsidRDefault="00655053" w:rsidP="00996305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Gente, eu não sei se é depois da covid, um colega parlamentar, agora a gente conversou. Eu fiz o compromisso de chamá-lo para ser o relator do TJ, do aumento. Deputado Lazinho. Não foi o senhor não? O Deputado Lazinho irá relatar.  </w:t>
      </w:r>
    </w:p>
    <w:p w14:paraId="1050E71A" w14:textId="77777777" w:rsidR="008C20A1" w:rsidRPr="004C29E5" w:rsidRDefault="008C20A1" w:rsidP="008C20A1">
      <w:r w:rsidRPr="004C29E5">
        <w:t>O SR. LAZINHO DA FETA</w:t>
      </w:r>
      <w:r>
        <w:t>GRO – Senhor Presidente, pelas C</w:t>
      </w:r>
      <w:r w:rsidRPr="004C29E5">
        <w:t>omissões pertinentes, sobre o Projeto de Lei 1595/2022,</w:t>
      </w:r>
      <w:r>
        <w:t xml:space="preserve"> que</w:t>
      </w:r>
      <w:r w:rsidRPr="004C29E5">
        <w:t xml:space="preserve"> </w:t>
      </w:r>
      <w:r>
        <w:t>“D</w:t>
      </w:r>
      <w:r w:rsidRPr="004C29E5">
        <w:t>ispõe sobre a recomposição salarial dos servidores</w:t>
      </w:r>
      <w:r>
        <w:t xml:space="preserve"> (as)</w:t>
      </w:r>
      <w:r w:rsidRPr="004C29E5">
        <w:t xml:space="preserve"> públicos</w:t>
      </w:r>
      <w:r>
        <w:t>(as)</w:t>
      </w:r>
      <w:r w:rsidRPr="004C29E5">
        <w:t xml:space="preserve"> estaduais do Poder Judiciário do Estado de Rondônia.</w:t>
      </w:r>
      <w:r>
        <w:t>”.</w:t>
      </w:r>
      <w:r w:rsidRPr="004C29E5">
        <w:t xml:space="preserve"> </w:t>
      </w:r>
    </w:p>
    <w:p w14:paraId="4ACEFB49" w14:textId="42744338" w:rsidR="008C20A1" w:rsidRPr="004C29E5" w:rsidRDefault="008C20A1" w:rsidP="00996305">
      <w:r w:rsidRPr="004C29E5">
        <w:t xml:space="preserve">Senhor Presidente, o projeto está dentro da constitucionalidade, da legalidade, portanto, o nosso parecer é favorável. </w:t>
      </w:r>
    </w:p>
    <w:p w14:paraId="4A1D20A6" w14:textId="0143A406" w:rsidR="008C20A1" w:rsidRPr="004C29E5" w:rsidRDefault="008C20A1" w:rsidP="00996305">
      <w:r w:rsidRPr="004C29E5">
        <w:t xml:space="preserve">O SR. ALEX REDANO (Presidente) – Alguém gostaria de discutir o parecer do Deputado Lazinho? </w:t>
      </w:r>
    </w:p>
    <w:p w14:paraId="215FEBE9" w14:textId="5B4CDDB1" w:rsidR="008C20A1" w:rsidRPr="004C29E5" w:rsidRDefault="008C20A1" w:rsidP="00996305">
      <w:r w:rsidRPr="004C29E5">
        <w:t xml:space="preserve">O SR. ANDERSON PEREIRA – Presidente, só para tirar a dúvida, porque é uma correção de inflação, então a legislação permite. Não é um aumento salarial. </w:t>
      </w:r>
    </w:p>
    <w:p w14:paraId="67A0346C" w14:textId="2B223B62" w:rsidR="008C20A1" w:rsidRPr="004C29E5" w:rsidRDefault="008C20A1" w:rsidP="00996305">
      <w:r w:rsidRPr="004C29E5">
        <w:t>O SR. ALEX REDANO (Presidente) – Na verdade, são 2%. Para ficar igual os outros Poderes.</w:t>
      </w:r>
    </w:p>
    <w:p w14:paraId="35972720" w14:textId="1534F185" w:rsidR="008C20A1" w:rsidRPr="004C29E5" w:rsidRDefault="008C20A1" w:rsidP="00996305">
      <w:r w:rsidRPr="004C29E5">
        <w:lastRenderedPageBreak/>
        <w:t xml:space="preserve">O SR. ANDERSON PEREIRA – Nem corrige a inflação, mas acaba ajudando a categoria. Parabéns ao Tribunal de Justiça. </w:t>
      </w:r>
    </w:p>
    <w:p w14:paraId="02C4B7BE" w14:textId="77777777" w:rsidR="008C20A1" w:rsidRPr="004C29E5" w:rsidRDefault="008C20A1" w:rsidP="008C20A1">
      <w:r w:rsidRPr="004C29E5">
        <w:t xml:space="preserve">O SR. ALEX REDANO (Presidente) – O Deputado Anderson foi quem me cobrou, me ligou. Agora que eu lembrei aqui. Parabéns Deputado Anderson. </w:t>
      </w:r>
    </w:p>
    <w:p w14:paraId="4FC9A194" w14:textId="77777777" w:rsidR="008C20A1" w:rsidRDefault="008C20A1" w:rsidP="008C20A1">
      <w:pPr>
        <w:rPr>
          <w:b/>
          <w:bCs/>
        </w:rPr>
      </w:pPr>
      <w:r w:rsidRPr="004C29E5">
        <w:t xml:space="preserve">Deputados favoráveis ao parecer, permaneçam como estão, os contrários se manifestem. </w:t>
      </w:r>
      <w:r w:rsidRPr="004C29E5">
        <w:rPr>
          <w:b/>
          <w:bCs/>
        </w:rPr>
        <w:t xml:space="preserve">Fica aprovado o parecer. </w:t>
      </w:r>
    </w:p>
    <w:p w14:paraId="05489565" w14:textId="77777777" w:rsidR="008C20A1" w:rsidRDefault="008C20A1" w:rsidP="00EC7075">
      <w:pPr>
        <w:ind w:firstLine="0"/>
      </w:pPr>
    </w:p>
    <w:sectPr w:rsidR="008C2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DC"/>
    <w:rsid w:val="000C11DC"/>
    <w:rsid w:val="00655053"/>
    <w:rsid w:val="00773EAC"/>
    <w:rsid w:val="007D04B6"/>
    <w:rsid w:val="008C20A1"/>
    <w:rsid w:val="00996305"/>
    <w:rsid w:val="00AB03EF"/>
    <w:rsid w:val="00CA6D32"/>
    <w:rsid w:val="00E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3960"/>
  <w15:chartTrackingRefBased/>
  <w15:docId w15:val="{DA9D43EF-DADA-476F-92A3-36043557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1DC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6</cp:revision>
  <cp:lastPrinted>2022-05-30T13:05:00Z</cp:lastPrinted>
  <dcterms:created xsi:type="dcterms:W3CDTF">2022-05-23T02:39:00Z</dcterms:created>
  <dcterms:modified xsi:type="dcterms:W3CDTF">2022-05-30T13:05:00Z</dcterms:modified>
</cp:coreProperties>
</file>