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B03A" w14:textId="77777777" w:rsidR="008C5647" w:rsidRDefault="008C5647" w:rsidP="008C564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D6A9462" w14:textId="77777777" w:rsidR="008C5647" w:rsidRPr="008D4A7F" w:rsidRDefault="008C5647" w:rsidP="008C5647">
      <w:pPr>
        <w:ind w:firstLine="0"/>
        <w:rPr>
          <w:rFonts w:cs="Courier New"/>
          <w:szCs w:val="24"/>
        </w:rPr>
      </w:pPr>
    </w:p>
    <w:p w14:paraId="0CCB626D" w14:textId="62158094" w:rsidR="008C5647" w:rsidRDefault="008C5647" w:rsidP="00B106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6DF296E3" w14:textId="0E937C9A" w:rsidR="004A5639" w:rsidRDefault="004A5639" w:rsidP="00B10660">
      <w:pPr>
        <w:ind w:firstLine="0"/>
        <w:rPr>
          <w:rFonts w:cs="Courier New"/>
          <w:szCs w:val="24"/>
        </w:rPr>
      </w:pPr>
    </w:p>
    <w:p w14:paraId="4B1FD66B" w14:textId="5AC9512D" w:rsidR="004A5639" w:rsidRDefault="004A5639" w:rsidP="00B106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1273/2021 DO PODER EXECUTIVO/MENSAGEM 200</w:t>
      </w:r>
    </w:p>
    <w:p w14:paraId="783C155E" w14:textId="340CB82D" w:rsidR="00013878" w:rsidRDefault="00013878" w:rsidP="00B10660">
      <w:pPr>
        <w:ind w:firstLine="0"/>
        <w:rPr>
          <w:rFonts w:cs="Courier New"/>
          <w:szCs w:val="24"/>
        </w:rPr>
      </w:pPr>
    </w:p>
    <w:p w14:paraId="62604113" w14:textId="77777777" w:rsidR="00013878" w:rsidRDefault="00013878" w:rsidP="0001387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EYDER BRASIL (Presidente) – A matéria encontra-se sem parecer. Convido o Deputado Anderson Pereira para emitir o parecer pelas Comissões pertinentes.</w:t>
      </w:r>
    </w:p>
    <w:p w14:paraId="21AD665F" w14:textId="77777777" w:rsidR="00013878" w:rsidRDefault="00013878" w:rsidP="00013878">
      <w:pPr>
        <w:ind w:firstLine="708"/>
        <w:rPr>
          <w:rFonts w:cs="Courier New"/>
          <w:szCs w:val="24"/>
        </w:rPr>
      </w:pPr>
    </w:p>
    <w:p w14:paraId="6A7CD78B" w14:textId="77777777" w:rsidR="00013878" w:rsidRDefault="00013878" w:rsidP="0001387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1273/2021, do Poder Executivo/Mensagem 200, “</w:t>
      </w:r>
      <w:r w:rsidRPr="00A57378">
        <w:rPr>
          <w:rFonts w:cs="Courier New"/>
          <w:szCs w:val="24"/>
        </w:rPr>
        <w:t>Autoriza o Poder Executivo a abrir Crédito Adicional Especial por Anulação, até o valor de R$ 707.185,72, e cria Ação, em favor da Unidade Orçamentária Secretaria de Estado da Educação – SEDUC</w:t>
      </w:r>
      <w:r>
        <w:rPr>
          <w:rFonts w:cs="Courier New"/>
          <w:szCs w:val="24"/>
        </w:rPr>
        <w:t>.”.</w:t>
      </w:r>
    </w:p>
    <w:p w14:paraId="5265EC40" w14:textId="77777777" w:rsidR="00013878" w:rsidRDefault="00013878" w:rsidP="0001387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nosso parecer, pelas Comissões pertinentes, é pela legalidade e constitucionalidade da matéria, Senhor Presidente.</w:t>
      </w:r>
    </w:p>
    <w:p w14:paraId="2B253DA6" w14:textId="77777777" w:rsidR="00013878" w:rsidRDefault="00013878" w:rsidP="00013878">
      <w:pPr>
        <w:ind w:firstLine="708"/>
        <w:rPr>
          <w:rFonts w:cs="Courier New"/>
          <w:szCs w:val="24"/>
        </w:rPr>
      </w:pPr>
    </w:p>
    <w:p w14:paraId="4EBAE072" w14:textId="77777777" w:rsidR="00013878" w:rsidRDefault="00013878" w:rsidP="0001387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Obrigado, Deputado Anderson Pereira. Em discussão o parecer. Encerrada a discussão, em votação. Os deputados favoráveis ao parecer permaneçam como se encontram, os contrários se manifestem. </w:t>
      </w:r>
      <w:r w:rsidRPr="00AA1551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67026818" w14:textId="77777777" w:rsidR="00013878" w:rsidRDefault="00013878" w:rsidP="00B10660">
      <w:pPr>
        <w:ind w:firstLine="0"/>
        <w:rPr>
          <w:rFonts w:cs="Courier New"/>
          <w:szCs w:val="24"/>
        </w:rPr>
      </w:pPr>
    </w:p>
    <w:p w14:paraId="13F71A61" w14:textId="09BBB16B" w:rsidR="00013878" w:rsidRDefault="00013878" w:rsidP="00B10660">
      <w:pPr>
        <w:ind w:firstLine="0"/>
        <w:rPr>
          <w:rFonts w:cs="Courier New"/>
          <w:szCs w:val="24"/>
        </w:rPr>
      </w:pPr>
    </w:p>
    <w:p w14:paraId="0091FD28" w14:textId="77777777" w:rsidR="00013878" w:rsidRDefault="00013878" w:rsidP="00B10660">
      <w:pPr>
        <w:ind w:firstLine="0"/>
        <w:rPr>
          <w:rFonts w:cs="Courier New"/>
          <w:szCs w:val="24"/>
        </w:rPr>
      </w:pPr>
    </w:p>
    <w:p w14:paraId="4936C69C" w14:textId="556E1C26" w:rsidR="00B10660" w:rsidRDefault="00B10660" w:rsidP="00B10660">
      <w:pPr>
        <w:ind w:firstLine="0"/>
        <w:rPr>
          <w:rFonts w:cs="Courier New"/>
          <w:szCs w:val="24"/>
        </w:rPr>
      </w:pPr>
    </w:p>
    <w:p w14:paraId="11E0F1D4" w14:textId="7DA9FA06" w:rsidR="00A504D8" w:rsidRDefault="00A504D8" w:rsidP="0001207B">
      <w:pPr>
        <w:ind w:firstLine="0"/>
      </w:pPr>
    </w:p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13878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822A0"/>
    <w:rsid w:val="004A5639"/>
    <w:rsid w:val="004C6014"/>
    <w:rsid w:val="00533BEC"/>
    <w:rsid w:val="00622C56"/>
    <w:rsid w:val="00673927"/>
    <w:rsid w:val="006E33DC"/>
    <w:rsid w:val="007D5FD6"/>
    <w:rsid w:val="00803F85"/>
    <w:rsid w:val="00844A9F"/>
    <w:rsid w:val="008C5647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AF3E2D"/>
    <w:rsid w:val="00B10660"/>
    <w:rsid w:val="00BA64DA"/>
    <w:rsid w:val="00BF2EAA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2021-08-19T16:42:00Z</dcterms:created>
  <dcterms:modified xsi:type="dcterms:W3CDTF">2021-08-19T16:42:00Z</dcterms:modified>
</cp:coreProperties>
</file>