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6F8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AAF6187" w14:textId="77777777" w:rsidR="003552BB" w:rsidRPr="008D4A7F" w:rsidRDefault="003552BB" w:rsidP="003552BB">
      <w:pPr>
        <w:ind w:firstLine="0"/>
        <w:rPr>
          <w:rFonts w:cs="Courier New"/>
          <w:szCs w:val="24"/>
        </w:rPr>
      </w:pPr>
    </w:p>
    <w:p w14:paraId="053D3A35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8EEC5A5" w14:textId="77777777" w:rsidR="003552BB" w:rsidRDefault="003552BB" w:rsidP="003552BB">
      <w:pPr>
        <w:ind w:firstLine="0"/>
        <w:rPr>
          <w:rFonts w:cs="Courier New"/>
          <w:szCs w:val="24"/>
        </w:rPr>
      </w:pPr>
    </w:p>
    <w:p w14:paraId="49FB7609" w14:textId="1B3EB46E" w:rsidR="00314EDC" w:rsidRDefault="00834883" w:rsidP="00EF0BB3">
      <w:pPr>
        <w:ind w:firstLine="0"/>
      </w:pPr>
      <w:r>
        <w:t>PROJETO DE LEI 1267/2021 DO PODER EXECUTIVO/MENSAGEM 194</w:t>
      </w:r>
    </w:p>
    <w:p w14:paraId="4F9CAF16" w14:textId="48F5B1A3" w:rsidR="00B9218F" w:rsidRDefault="00B9218F" w:rsidP="00EF0BB3">
      <w:pPr>
        <w:ind w:firstLine="0"/>
      </w:pPr>
    </w:p>
    <w:p w14:paraId="2024A852" w14:textId="77777777" w:rsidR="00B9218F" w:rsidRDefault="00B9218F" w:rsidP="00B9218F">
      <w:pPr>
        <w:ind w:firstLine="708"/>
      </w:pPr>
      <w:r>
        <w:t xml:space="preserve">O SR. EYDER BRASIL (Presidente) – A matéria encontra-se sem parecer. Solicito ao Deputado Anderson Pereira para emitir o parecer pelas Comissões pertinentes. </w:t>
      </w:r>
    </w:p>
    <w:p w14:paraId="395A0929" w14:textId="77777777" w:rsidR="00B9218F" w:rsidRDefault="00B9218F" w:rsidP="00B9218F">
      <w:pPr>
        <w:ind w:firstLine="708"/>
      </w:pPr>
    </w:p>
    <w:p w14:paraId="4E1E4CA6" w14:textId="77777777" w:rsidR="00B9218F" w:rsidRDefault="00B9218F" w:rsidP="00B9218F">
      <w:pPr>
        <w:ind w:firstLine="708"/>
        <w:rPr>
          <w:bCs/>
        </w:rPr>
      </w:pPr>
      <w:r>
        <w:t>O SR. ANDERSON PEREIRA – Projeto de Lei 1267/2021 do Poder Executivo/Mensagem 194, “</w:t>
      </w:r>
      <w:r w:rsidRPr="000F4342">
        <w:rPr>
          <w:bCs/>
        </w:rPr>
        <w:t>Autoriza o Poder Executivo a abrir Crédito Adicional Suplementar por Superavit Financeiro, Crédito Adicional Suplementar por Anulação e Crédito Adicional Suplementar por Excesso de Arrecadação, até o valor de R$ 2.652.934,64, em favor da Unidade Orçamentária Fundação Rondônia de Amparo ao Desenvolvimento das Ações Científicas e Tecnológicas e à Pesquisa do Estado de Rondônia – FAPERO.</w:t>
      </w:r>
      <w:r>
        <w:rPr>
          <w:bCs/>
        </w:rPr>
        <w:t xml:space="preserve">”. </w:t>
      </w:r>
    </w:p>
    <w:p w14:paraId="7B6F6593" w14:textId="77777777" w:rsidR="00B9218F" w:rsidRDefault="00B9218F" w:rsidP="00B9218F">
      <w:pPr>
        <w:ind w:firstLine="708"/>
        <w:rPr>
          <w:bCs/>
        </w:rPr>
      </w:pPr>
      <w:r>
        <w:rPr>
          <w:bCs/>
        </w:rPr>
        <w:t xml:space="preserve">Nosso parecer pelas Comissões pertinentes é pela constitucionalidade e legalidade da matéria. </w:t>
      </w:r>
    </w:p>
    <w:p w14:paraId="7B98C078" w14:textId="77777777" w:rsidR="00B9218F" w:rsidRDefault="00B9218F" w:rsidP="00B9218F">
      <w:pPr>
        <w:ind w:firstLine="708"/>
      </w:pPr>
    </w:p>
    <w:p w14:paraId="14ACA178" w14:textId="096821E1" w:rsidR="00B9218F" w:rsidRPr="005A4A13" w:rsidRDefault="00B9218F" w:rsidP="00B9218F">
      <w:pPr>
        <w:ind w:firstLine="708"/>
      </w:pPr>
      <w:r>
        <w:t xml:space="preserve">O SR. EYDER BRASIL (Presidente) – Obrigado, Deputado Anderson. Em discussão o parecer. Encerrada a discussão, em votação. Os deputados favoráveis permaneçam como se encontram, os contrários se manifestem. </w:t>
      </w:r>
      <w:r w:rsidRPr="00906FF4">
        <w:rPr>
          <w:b/>
        </w:rPr>
        <w:t xml:space="preserve">Aprovado o parecer. </w:t>
      </w:r>
    </w:p>
    <w:sectPr w:rsidR="00B9218F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40F8" w14:textId="77777777" w:rsidR="00B21E42" w:rsidRDefault="00B21E42" w:rsidP="00C751FD">
      <w:pPr>
        <w:spacing w:after="0" w:line="240" w:lineRule="auto"/>
      </w:pPr>
      <w:r>
        <w:separator/>
      </w:r>
    </w:p>
  </w:endnote>
  <w:endnote w:type="continuationSeparator" w:id="0">
    <w:p w14:paraId="056A5DF8" w14:textId="77777777" w:rsidR="00B21E42" w:rsidRDefault="00B21E42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70C9" w14:textId="77777777" w:rsidR="00B21E42" w:rsidRDefault="00B21E42" w:rsidP="00C751FD">
      <w:pPr>
        <w:spacing w:after="0" w:line="240" w:lineRule="auto"/>
      </w:pPr>
      <w:r>
        <w:separator/>
      </w:r>
    </w:p>
  </w:footnote>
  <w:footnote w:type="continuationSeparator" w:id="0">
    <w:p w14:paraId="7B72934A" w14:textId="77777777" w:rsidR="00B21E42" w:rsidRDefault="00B21E42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02F"/>
    <w:rsid w:val="0053356E"/>
    <w:rsid w:val="005522B4"/>
    <w:rsid w:val="0058243E"/>
    <w:rsid w:val="005A4A13"/>
    <w:rsid w:val="006E33DC"/>
    <w:rsid w:val="006F1894"/>
    <w:rsid w:val="00733F98"/>
    <w:rsid w:val="00803F85"/>
    <w:rsid w:val="00834883"/>
    <w:rsid w:val="008C65A3"/>
    <w:rsid w:val="00953A10"/>
    <w:rsid w:val="00970101"/>
    <w:rsid w:val="009C2A65"/>
    <w:rsid w:val="009E4986"/>
    <w:rsid w:val="00A136DD"/>
    <w:rsid w:val="00A32A6D"/>
    <w:rsid w:val="00AD082B"/>
    <w:rsid w:val="00AF06FC"/>
    <w:rsid w:val="00B21E42"/>
    <w:rsid w:val="00B441F7"/>
    <w:rsid w:val="00B721E3"/>
    <w:rsid w:val="00B9218F"/>
    <w:rsid w:val="00BA64DA"/>
    <w:rsid w:val="00BF2EAA"/>
    <w:rsid w:val="00C150A3"/>
    <w:rsid w:val="00C751FD"/>
    <w:rsid w:val="00CC2850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2021-08-19T11:07:00Z</dcterms:created>
  <dcterms:modified xsi:type="dcterms:W3CDTF">2021-08-19T11:07:00Z</dcterms:modified>
</cp:coreProperties>
</file>