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0F" w:rsidRPr="00F9498D" w:rsidRDefault="00EF6C0F" w:rsidP="00EF6C0F">
      <w:pPr>
        <w:ind w:firstLine="0"/>
      </w:pPr>
      <w:r w:rsidRPr="00F9498D">
        <w:t>24ª SESSÃO ORDINÁRIA DA 3ª SESSÃO LEGISLATIVA ORDINÁRIA DA 10ª LEGISLATURA DA ASSEMBLEIA LEGISLATIVA DO ESTADO DE RONDÔNIA</w:t>
      </w:r>
    </w:p>
    <w:p w:rsidR="00EF6C0F" w:rsidRPr="00F9498D" w:rsidRDefault="00EF6C0F" w:rsidP="00EF6C0F">
      <w:pPr>
        <w:ind w:firstLine="0"/>
      </w:pPr>
    </w:p>
    <w:p w:rsidR="000F550F" w:rsidRDefault="00EF6C0F" w:rsidP="00B057E9">
      <w:pPr>
        <w:ind w:firstLine="0"/>
      </w:pPr>
      <w:r w:rsidRPr="00F9498D">
        <w:t>EM: 21.09.2021</w:t>
      </w:r>
    </w:p>
    <w:p w:rsidR="00C31C29" w:rsidRDefault="00C31C29" w:rsidP="00B057E9">
      <w:pPr>
        <w:ind w:firstLine="0"/>
      </w:pPr>
    </w:p>
    <w:p w:rsidR="00C31C29" w:rsidRDefault="00C31C29" w:rsidP="00B057E9">
      <w:pPr>
        <w:ind w:firstLine="0"/>
      </w:pPr>
      <w:r w:rsidRPr="00242F93">
        <w:t>PROJETO DE LEI 1172/2021 DO DEPUTADO LAZINHO DA FETAGRO</w:t>
      </w:r>
    </w:p>
    <w:p w:rsidR="00C31C29" w:rsidRDefault="00C31C29" w:rsidP="00B057E9">
      <w:pPr>
        <w:ind w:firstLine="0"/>
      </w:pPr>
    </w:p>
    <w:p w:rsidR="00C31C29" w:rsidRDefault="00C31C29" w:rsidP="00C31C29">
      <w:pPr>
        <w:ind w:firstLine="708"/>
      </w:pPr>
      <w:r w:rsidRPr="00242F93">
        <w:t xml:space="preserve">O SR. ALEX REDANO (Presidente) – A matéria encontra-se sem o parecer da Comissão de Agricultura. </w:t>
      </w:r>
    </w:p>
    <w:p w:rsidR="00C31C29" w:rsidRDefault="00C31C29" w:rsidP="00C31C29">
      <w:pPr>
        <w:ind w:firstLine="708"/>
      </w:pPr>
      <w:r w:rsidRPr="00242F93">
        <w:t xml:space="preserve">Convidar o </w:t>
      </w:r>
      <w:r>
        <w:t>n</w:t>
      </w:r>
      <w:r w:rsidRPr="00242F93">
        <w:t xml:space="preserve">obre Deputado Chiquinho para proceder </w:t>
      </w:r>
      <w:r>
        <w:t>a</w:t>
      </w:r>
      <w:r w:rsidRPr="00242F93">
        <w:t>o parecer em plenário.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CHIQUINHO DA EMATER – </w:t>
      </w:r>
      <w:bookmarkStart w:id="0" w:name="_Hlk83359727"/>
      <w:r w:rsidRPr="00242F93">
        <w:t xml:space="preserve">Projeto </w:t>
      </w:r>
      <w:r>
        <w:t>d</w:t>
      </w:r>
      <w:r w:rsidRPr="00242F93">
        <w:t xml:space="preserve">e Lei 1172/2021 </w:t>
      </w:r>
      <w:r>
        <w:t>d</w:t>
      </w:r>
      <w:r w:rsidRPr="00242F93">
        <w:t xml:space="preserve">o Deputado </w:t>
      </w:r>
      <w:proofErr w:type="spellStart"/>
      <w:r w:rsidRPr="00242F93">
        <w:t>Lazinho</w:t>
      </w:r>
      <w:proofErr w:type="spellEnd"/>
      <w:r w:rsidRPr="00242F93">
        <w:t xml:space="preserve"> </w:t>
      </w:r>
      <w:r>
        <w:t>d</w:t>
      </w:r>
      <w:r w:rsidRPr="00242F93">
        <w:t xml:space="preserve">a </w:t>
      </w:r>
      <w:proofErr w:type="spellStart"/>
      <w:r w:rsidRPr="00242F93">
        <w:t>Fetagro</w:t>
      </w:r>
      <w:bookmarkEnd w:id="0"/>
      <w:proofErr w:type="spellEnd"/>
      <w:r>
        <w:t>, “</w:t>
      </w:r>
      <w:r w:rsidRPr="00242F93">
        <w:t>Dispõe sobre a vedação de instalação de confinamentos de bovinos sem a observância da distância mínima de residências, escolas, centros desportivos, centros religiosos, associações e nascentes de água, no âmbito do Estado de Rondônia.</w:t>
      </w:r>
      <w:r>
        <w:t>”.</w:t>
      </w:r>
    </w:p>
    <w:p w:rsidR="00C31C29" w:rsidRDefault="00C31C29" w:rsidP="00C31C29">
      <w:pPr>
        <w:ind w:firstLine="708"/>
      </w:pPr>
      <w:r w:rsidRPr="00242F93">
        <w:t xml:space="preserve">Tem aqui também uma Emenda Modificativa do Deputado Adelino </w:t>
      </w:r>
      <w:proofErr w:type="spellStart"/>
      <w:r w:rsidRPr="00242F93">
        <w:t>Follador</w:t>
      </w:r>
      <w:proofErr w:type="spellEnd"/>
      <w:r>
        <w:t>: “</w:t>
      </w:r>
      <w:r w:rsidRPr="00242F93">
        <w:t xml:space="preserve">Fica também vedada, a partir da publicação desta lei, a instalação de confinamento de bovinos devidamente licenciados pelos órgãos competentes, sem a observância </w:t>
      </w:r>
      <w:r>
        <w:t xml:space="preserve">de distância </w:t>
      </w:r>
      <w:r w:rsidRPr="00242F93">
        <w:t>mínima de 300</w:t>
      </w:r>
      <w:r>
        <w:t xml:space="preserve"> metros</w:t>
      </w:r>
      <w:r w:rsidRPr="00242F93">
        <w:t xml:space="preserve"> do empreendimento.</w:t>
      </w:r>
      <w:r>
        <w:t>”.</w:t>
      </w:r>
    </w:p>
    <w:p w:rsidR="00C31C29" w:rsidRDefault="00C31C29" w:rsidP="00C31C29">
      <w:pPr>
        <w:ind w:firstLine="708"/>
      </w:pPr>
      <w:r w:rsidRPr="00242F93">
        <w:t xml:space="preserve">Eu queria aqui, se for possível colocar uma Emenda nesse Projeto de Lei, porque eu conheço vários pequenos confinamentos, de pequenos produtores rurais, de 10 cabeças, 20 cabeças, que muitas vezes é setor chacareiro. </w:t>
      </w:r>
      <w:r w:rsidRPr="00242F93">
        <w:lastRenderedPageBreak/>
        <w:t xml:space="preserve">Eu conheço mesmo de Cabixi. Então vamos colocar aqui, Deputado Adelino </w:t>
      </w:r>
      <w:proofErr w:type="spellStart"/>
      <w:r w:rsidRPr="00242F93">
        <w:t>Follador</w:t>
      </w:r>
      <w:proofErr w:type="spellEnd"/>
      <w:r w:rsidRPr="00242F93">
        <w:t xml:space="preserve"> e Deputado </w:t>
      </w:r>
      <w:proofErr w:type="spellStart"/>
      <w:r w:rsidRPr="00242F93">
        <w:t>Lazinho</w:t>
      </w:r>
      <w:proofErr w:type="spellEnd"/>
      <w:r w:rsidRPr="00242F93">
        <w:t xml:space="preserve"> da </w:t>
      </w:r>
      <w:proofErr w:type="spellStart"/>
      <w:r w:rsidRPr="00242F93">
        <w:t>Fetagro</w:t>
      </w:r>
      <w:proofErr w:type="spellEnd"/>
      <w:r w:rsidRPr="00242F93">
        <w:t xml:space="preserve">, colocar uma Emenda a partir de 200 cabeças de bovinos.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LAZINHO DA FETAGRO –Duzentos é muito, Presidente.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</w:t>
      </w:r>
      <w:proofErr w:type="gramStart"/>
      <w:r w:rsidRPr="00242F93">
        <w:t>SR.</w:t>
      </w:r>
      <w:proofErr w:type="gramEnd"/>
      <w:r w:rsidRPr="00242F93">
        <w:t xml:space="preserve"> ADELINO FOLLADOR –</w:t>
      </w:r>
      <w:r w:rsidR="0016162F">
        <w:t xml:space="preserve"> </w:t>
      </w:r>
      <w:r w:rsidRPr="00242F93">
        <w:t xml:space="preserve">Cem cabeças.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>O SR. CHIQUINHO DA EMATER – Cem cabeças. Então</w:t>
      </w:r>
      <w:r w:rsidR="002619EE">
        <w:t>,</w:t>
      </w:r>
      <w:r w:rsidRPr="00242F93">
        <w:t xml:space="preserve"> coloco duas Emendas. </w:t>
      </w:r>
    </w:p>
    <w:p w:rsidR="002619EE" w:rsidRPr="00242F93" w:rsidRDefault="002619EE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ADELINO FOLLADOR – Cinquenta cabeças.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LAZINHO DA FETAGRO – Cinquenta cabeças. Para pequeno é cinquenta. Porque numa chácara não cabe mais que isso. Cinquenta cabeças. Acima de cinquenta.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>O SR. CHIQUINHO DA EMATER – Então</w:t>
      </w:r>
      <w:r>
        <w:t>,</w:t>
      </w:r>
      <w:r w:rsidRPr="00242F93">
        <w:t xml:space="preserve"> vamos colocar cinquenta cabeças, consenso de todo mundo.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LAZINHO DA FETAGRO – Tranquilo. Consenso.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CHIQUINHO DA EMATER – Duas Emendas. Então, o Projeto é constitucional. Somos favoráveis, com as Emendas.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lastRenderedPageBreak/>
        <w:t>O SR. JEAN OLIVEIRA – Presidente, vamos colocar 60, porque três cargas de boi são 54. Então</w:t>
      </w:r>
      <w:r>
        <w:t>,</w:t>
      </w:r>
      <w:r w:rsidRPr="00242F93">
        <w:t xml:space="preserve"> coloca 60.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ADELINO FOLLADOR – Quarenta, então.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>O SR. EZEQUIEL NEIVA – Concordo com o</w:t>
      </w:r>
      <w:r>
        <w:t xml:space="preserve"> Deputado</w:t>
      </w:r>
      <w:r w:rsidRPr="00242F93">
        <w:t xml:space="preserve"> Jean, porque vai facilitar com que o criador pelo menos três cargas ele possa fechar.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ADELINO FOLLADOR – Quarenta, então. Duas cargas.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>O SR. CHIQUINHO DA EMATER – Vamos colocar, então, três cargas são 54. Então</w:t>
      </w:r>
      <w:r>
        <w:t>,</w:t>
      </w:r>
      <w:r w:rsidRPr="00242F93">
        <w:t xml:space="preserve"> vamos colocar 60</w:t>
      </w:r>
      <w:r w:rsidR="00614527">
        <w:t xml:space="preserve"> (sessenta)</w:t>
      </w:r>
      <w:r w:rsidRPr="00242F93">
        <w:t xml:space="preserve"> para poder atender o pequeno produtor rural. Está certo?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ADELINO FOLLADOR – Tranquilo.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>O SR. CHIQUINHO DA EMATER – Então</w:t>
      </w:r>
      <w:r w:rsidR="002619EE">
        <w:t>,</w:t>
      </w:r>
      <w:r w:rsidRPr="00242F93">
        <w:t xml:space="preserve"> fica assim: somos favoráveis, com as Emendas, ao Projeto de Lei nº 1172/2021. Somos favoráveis, está constitucionalmente legal, e vai também, está dentro da Comissão de Orçamento. Somos favoráveis.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>O SR. ADELINO FOLLADOR – Com as duas Emendas, não é?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lastRenderedPageBreak/>
        <w:t xml:space="preserve">O SR. CHIQUINHO DA EMATER – Com as duas Emendas. Emenda dos </w:t>
      </w:r>
      <w:r>
        <w:t>D</w:t>
      </w:r>
      <w:r w:rsidRPr="00242F93">
        <w:t xml:space="preserve">eputados Adelino </w:t>
      </w:r>
      <w:proofErr w:type="spellStart"/>
      <w:r w:rsidRPr="00242F93">
        <w:t>Follador</w:t>
      </w:r>
      <w:proofErr w:type="spellEnd"/>
      <w:r w:rsidRPr="00242F93">
        <w:t xml:space="preserve"> e Chiquinho da Emater. Sessenta cabeças.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>O SR. ALEX REDANO (Presidente) –</w:t>
      </w:r>
      <w:r w:rsidR="0016162F">
        <w:t xml:space="preserve"> </w:t>
      </w:r>
      <w:r w:rsidRPr="00242F93">
        <w:t xml:space="preserve">Em discussão e votação o parecer do relator Deputado Chiquinho da Emater, com uma Emenda do Deputado Adelino </w:t>
      </w:r>
      <w:proofErr w:type="spellStart"/>
      <w:r w:rsidRPr="00242F93">
        <w:t>Follador</w:t>
      </w:r>
      <w:proofErr w:type="spellEnd"/>
      <w:r w:rsidRPr="00242F93">
        <w:t xml:space="preserve"> e outra Emenda do Deputado Chiquinho da Emater. </w:t>
      </w:r>
    </w:p>
    <w:p w:rsidR="00C31C29" w:rsidRDefault="00C31C29" w:rsidP="00C31C29">
      <w:pPr>
        <w:ind w:firstLine="708"/>
      </w:pPr>
      <w:r w:rsidRPr="00242F93">
        <w:t>Alguém gostaria de discutir o parecer?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LAZINHO DA FETAGRO – Só para esclarecer outro item, Senhor Presidente, outro artigo que está aí. É que está se dando um prazo de um ano para serem adequadas as instalações. </w:t>
      </w:r>
    </w:p>
    <w:p w:rsidR="002619EE" w:rsidRDefault="002619EE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ADELINO FOLLADOR – Não é de imediato. É um ano para se adequar. </w:t>
      </w:r>
    </w:p>
    <w:p w:rsidR="00C31C29" w:rsidRDefault="00C31C29" w:rsidP="00C31C29">
      <w:pPr>
        <w:ind w:firstLine="708"/>
      </w:pPr>
    </w:p>
    <w:p w:rsidR="00C31C29" w:rsidRDefault="00C31C29" w:rsidP="00C31C29">
      <w:pPr>
        <w:ind w:firstLine="708"/>
      </w:pPr>
      <w:r w:rsidRPr="00242F93">
        <w:t xml:space="preserve">O SR. ALEX REDANO (Presidente) – Continua em discussão. Vamos para </w:t>
      </w:r>
      <w:r w:rsidR="00E51129">
        <w:t xml:space="preserve">a </w:t>
      </w:r>
      <w:r w:rsidRPr="00242F93">
        <w:t xml:space="preserve">votação do parecer. Os deputados favoráveis permaneçam como se encontram, os contrários se manifestem. </w:t>
      </w:r>
      <w:r w:rsidRPr="00242F93">
        <w:rPr>
          <w:b/>
          <w:bCs/>
        </w:rPr>
        <w:t>Aprovado o parecer com as Emendas</w:t>
      </w:r>
      <w:r w:rsidRPr="00242F93">
        <w:t>.</w:t>
      </w:r>
    </w:p>
    <w:p w:rsidR="00C31C29" w:rsidRPr="00EF6C0F" w:rsidRDefault="00C31C29" w:rsidP="00B057E9">
      <w:pPr>
        <w:ind w:firstLine="0"/>
      </w:pPr>
    </w:p>
    <w:sectPr w:rsidR="00C31C29" w:rsidRPr="00EF6C0F" w:rsidSect="004A0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0059CD"/>
    <w:rsid w:val="00077B2C"/>
    <w:rsid w:val="000F550F"/>
    <w:rsid w:val="00117EE8"/>
    <w:rsid w:val="00135D03"/>
    <w:rsid w:val="0016162F"/>
    <w:rsid w:val="002013A3"/>
    <w:rsid w:val="002166CF"/>
    <w:rsid w:val="00231F3D"/>
    <w:rsid w:val="00253174"/>
    <w:rsid w:val="002619EE"/>
    <w:rsid w:val="00290A6B"/>
    <w:rsid w:val="002C2AF5"/>
    <w:rsid w:val="002C47F0"/>
    <w:rsid w:val="00352CE3"/>
    <w:rsid w:val="00363950"/>
    <w:rsid w:val="004604C1"/>
    <w:rsid w:val="004A0E24"/>
    <w:rsid w:val="00614527"/>
    <w:rsid w:val="00633AE5"/>
    <w:rsid w:val="006B26B0"/>
    <w:rsid w:val="007426A8"/>
    <w:rsid w:val="007F77C2"/>
    <w:rsid w:val="008B04BF"/>
    <w:rsid w:val="0093686A"/>
    <w:rsid w:val="00A57F66"/>
    <w:rsid w:val="00AC2E83"/>
    <w:rsid w:val="00AC7845"/>
    <w:rsid w:val="00B057E9"/>
    <w:rsid w:val="00B133A4"/>
    <w:rsid w:val="00C31C29"/>
    <w:rsid w:val="00C80443"/>
    <w:rsid w:val="00CC35AF"/>
    <w:rsid w:val="00CE7602"/>
    <w:rsid w:val="00D251E0"/>
    <w:rsid w:val="00D331DC"/>
    <w:rsid w:val="00D568CB"/>
    <w:rsid w:val="00E51129"/>
    <w:rsid w:val="00E82709"/>
    <w:rsid w:val="00EA6B92"/>
    <w:rsid w:val="00EF6C0F"/>
    <w:rsid w:val="00F3489D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10460805711</cp:lastModifiedBy>
  <cp:revision>4</cp:revision>
  <dcterms:created xsi:type="dcterms:W3CDTF">2021-09-24T10:21:00Z</dcterms:created>
  <dcterms:modified xsi:type="dcterms:W3CDTF">2021-09-24T14:49:00Z</dcterms:modified>
</cp:coreProperties>
</file>