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B7EDE" w14:textId="77777777" w:rsidR="00B434F0" w:rsidRPr="00AC3149" w:rsidRDefault="00B434F0" w:rsidP="00B434F0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091ED7B7" w14:textId="77777777" w:rsidR="00B434F0" w:rsidRPr="00AC3149" w:rsidRDefault="00B434F0" w:rsidP="00B434F0">
      <w:pPr>
        <w:rPr>
          <w:rFonts w:cs="Courier New"/>
          <w:szCs w:val="24"/>
        </w:rPr>
      </w:pPr>
    </w:p>
    <w:p w14:paraId="7F464721" w14:textId="4FAF487D" w:rsidR="00B434F0" w:rsidRDefault="00B434F0" w:rsidP="00B434F0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127CB430" w14:textId="55194192" w:rsidR="007A73D6" w:rsidRDefault="007A73D6" w:rsidP="00B434F0">
      <w:pPr>
        <w:ind w:firstLine="0"/>
        <w:rPr>
          <w:rFonts w:cs="Courier New"/>
          <w:szCs w:val="24"/>
        </w:rPr>
      </w:pPr>
    </w:p>
    <w:p w14:paraId="44F5575B" w14:textId="7D366D55" w:rsidR="007A73D6" w:rsidRDefault="007A73D6" w:rsidP="00B434F0">
      <w:pPr>
        <w:ind w:firstLine="0"/>
        <w:rPr>
          <w:rFonts w:cs="Courier New"/>
          <w:bCs/>
          <w:szCs w:val="24"/>
        </w:rPr>
      </w:pPr>
      <w:bookmarkStart w:id="0" w:name="_Hlk76758777"/>
      <w:r w:rsidRPr="00AC3149">
        <w:rPr>
          <w:rFonts w:cs="Courier New"/>
          <w:bCs/>
          <w:szCs w:val="24"/>
        </w:rPr>
        <w:t>PROJETO DE LEI 1157/2021 DO PODER EXECUTIVO/MENSAGEM 131</w:t>
      </w:r>
    </w:p>
    <w:bookmarkEnd w:id="0"/>
    <w:p w14:paraId="2C0D4DA7" w14:textId="1568D3F7" w:rsidR="007A73D6" w:rsidRDefault="007A73D6" w:rsidP="00B434F0">
      <w:pPr>
        <w:ind w:firstLine="0"/>
        <w:rPr>
          <w:rFonts w:cs="Courier New"/>
          <w:bCs/>
          <w:szCs w:val="24"/>
        </w:rPr>
      </w:pPr>
    </w:p>
    <w:p w14:paraId="0135CE7A" w14:textId="796E6AD0" w:rsidR="007A73D6" w:rsidRPr="00AC3149" w:rsidRDefault="007A73D6" w:rsidP="007A73D6">
      <w:pPr>
        <w:tabs>
          <w:tab w:val="left" w:pos="708"/>
          <w:tab w:val="left" w:pos="1416"/>
          <w:tab w:val="left" w:pos="2955"/>
        </w:tabs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– O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 também está sem parecer. Tudo sem. Vou pedir ao Deputado </w:t>
      </w:r>
      <w:proofErr w:type="spellStart"/>
      <w:r w:rsidRPr="00AC3149">
        <w:rPr>
          <w:rFonts w:cs="Courier New"/>
          <w:szCs w:val="24"/>
        </w:rPr>
        <w:t>Aélcio</w:t>
      </w:r>
      <w:proofErr w:type="spellEnd"/>
      <w:r w:rsidRPr="00AC3149">
        <w:rPr>
          <w:rFonts w:cs="Courier New"/>
          <w:szCs w:val="24"/>
        </w:rPr>
        <w:t xml:space="preserve"> da TV emitir o parecer do </w:t>
      </w:r>
      <w:r w:rsidRPr="00AC3149">
        <w:rPr>
          <w:rFonts w:cs="Courier New"/>
          <w:bCs/>
          <w:szCs w:val="24"/>
        </w:rPr>
        <w:t>Projeto de Lei 1157/2021 Mensagem 131, pelas Comissões pertinentes.</w:t>
      </w:r>
    </w:p>
    <w:p w14:paraId="083EBD0B" w14:textId="77777777" w:rsidR="007A73D6" w:rsidRPr="00AC3149" w:rsidRDefault="007A73D6" w:rsidP="007A73D6">
      <w:pPr>
        <w:rPr>
          <w:rFonts w:cs="Courier New"/>
          <w:szCs w:val="24"/>
        </w:rPr>
      </w:pPr>
    </w:p>
    <w:p w14:paraId="69E7149A" w14:textId="77777777" w:rsidR="007A73D6" w:rsidRDefault="007A73D6" w:rsidP="007A73D6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szCs w:val="24"/>
        </w:rPr>
        <w:t>O SR. AÉCIO DA TV – Projeto de Lei 1157/</w:t>
      </w:r>
      <w:r>
        <w:rPr>
          <w:rFonts w:cs="Courier New"/>
          <w:szCs w:val="24"/>
        </w:rPr>
        <w:t>20</w:t>
      </w:r>
      <w:r w:rsidRPr="00AC3149">
        <w:rPr>
          <w:rFonts w:cs="Courier New"/>
          <w:szCs w:val="24"/>
        </w:rPr>
        <w:t xml:space="preserve">21 </w:t>
      </w:r>
      <w:r w:rsidRPr="00AC3149">
        <w:rPr>
          <w:rFonts w:cs="Courier New"/>
          <w:bCs/>
          <w:szCs w:val="24"/>
        </w:rPr>
        <w:t>do Poder Executivo/Mensagem 131</w:t>
      </w:r>
      <w:r>
        <w:rPr>
          <w:rFonts w:cs="Courier New"/>
          <w:bCs/>
          <w:szCs w:val="24"/>
        </w:rPr>
        <w:t xml:space="preserve">, que </w:t>
      </w:r>
      <w:bookmarkStart w:id="1" w:name="_Hlk76758793"/>
      <w:r>
        <w:rPr>
          <w:rFonts w:cs="Courier New"/>
          <w:bCs/>
          <w:szCs w:val="24"/>
        </w:rPr>
        <w:t>“</w:t>
      </w:r>
      <w:r w:rsidRPr="00AC3149">
        <w:rPr>
          <w:rFonts w:cs="Courier New"/>
          <w:bCs/>
          <w:szCs w:val="24"/>
        </w:rPr>
        <w:t>Autoriza o Poder Executivo a abrir Crédito Adicional Especial por Anulação, até o valor de R$ 6.624.090,00, e cria Ação, em favor da Unidade Orçamentária Instituto Estadual de Desenvolvimento da Educação Profissional – IDEP.</w:t>
      </w:r>
      <w:r>
        <w:rPr>
          <w:rFonts w:cs="Courier New"/>
          <w:bCs/>
          <w:szCs w:val="24"/>
        </w:rPr>
        <w:t>”.</w:t>
      </w:r>
    </w:p>
    <w:bookmarkEnd w:id="1"/>
    <w:p w14:paraId="610E59D5" w14:textId="77777777" w:rsidR="007A73D6" w:rsidRPr="00AC3149" w:rsidRDefault="007A73D6" w:rsidP="007A73D6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>Pela sua legalidade e constitucionalidade o meu parecer é favorável pelas Comissões pertinentes, senhor Presidente.</w:t>
      </w:r>
    </w:p>
    <w:p w14:paraId="7E992887" w14:textId="77777777" w:rsidR="007A73D6" w:rsidRPr="00AC3149" w:rsidRDefault="007A73D6" w:rsidP="007A73D6">
      <w:pPr>
        <w:spacing w:after="240"/>
        <w:rPr>
          <w:rFonts w:cs="Courier New"/>
          <w:bCs/>
          <w:szCs w:val="24"/>
        </w:rPr>
      </w:pPr>
    </w:p>
    <w:p w14:paraId="54B4AF50" w14:textId="3C649C5F" w:rsidR="007A73D6" w:rsidRDefault="007A73D6" w:rsidP="007A73D6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JEAN OLIVEIRA – Presidente, para discutir.</w:t>
      </w:r>
    </w:p>
    <w:p w14:paraId="7ACFAC52" w14:textId="0C12AE64" w:rsidR="007A73D6" w:rsidRDefault="007A73D6" w:rsidP="007A73D6">
      <w:pPr>
        <w:spacing w:after="240"/>
        <w:rPr>
          <w:rFonts w:cs="Courier New"/>
          <w:szCs w:val="24"/>
        </w:rPr>
      </w:pPr>
    </w:p>
    <w:p w14:paraId="46ACD9B1" w14:textId="497DF3DD" w:rsidR="007A73D6" w:rsidRDefault="007A73D6" w:rsidP="007A73D6">
      <w:pPr>
        <w:tabs>
          <w:tab w:val="left" w:pos="2850"/>
        </w:tabs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- Em discussão, o parecer do nobre Deputado </w:t>
      </w:r>
      <w:proofErr w:type="spellStart"/>
      <w:r w:rsidRPr="00AC3149">
        <w:rPr>
          <w:rFonts w:cs="Courier New"/>
          <w:szCs w:val="24"/>
        </w:rPr>
        <w:t>Aélcio</w:t>
      </w:r>
      <w:proofErr w:type="spellEnd"/>
      <w:r w:rsidRPr="00AC3149">
        <w:rPr>
          <w:rFonts w:cs="Courier New"/>
          <w:szCs w:val="24"/>
        </w:rPr>
        <w:t xml:space="preserve"> da TV, pelas Comissões pertinentes no Projeto de Lei 1157/2021. </w:t>
      </w:r>
    </w:p>
    <w:p w14:paraId="702823D4" w14:textId="77777777" w:rsidR="007A73D6" w:rsidRPr="00AC3149" w:rsidRDefault="007A73D6" w:rsidP="007A73D6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>Deputado Jean Oliveira para discutir.</w:t>
      </w:r>
    </w:p>
    <w:p w14:paraId="4EF375A0" w14:textId="77777777" w:rsidR="007A73D6" w:rsidRPr="00AC3149" w:rsidRDefault="007A73D6" w:rsidP="007A73D6">
      <w:pPr>
        <w:spacing w:after="240"/>
        <w:rPr>
          <w:rFonts w:cs="Courier New"/>
          <w:szCs w:val="24"/>
        </w:rPr>
      </w:pPr>
    </w:p>
    <w:p w14:paraId="6CF44D78" w14:textId="77777777" w:rsidR="007A73D6" w:rsidRPr="00AC3149" w:rsidRDefault="007A73D6" w:rsidP="007A73D6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JEAN OLIVEIRA – Presidente, eu gostaria que o nobre líder</w:t>
      </w:r>
      <w:r>
        <w:rPr>
          <w:rFonts w:cs="Courier New"/>
          <w:szCs w:val="24"/>
        </w:rPr>
        <w:t xml:space="preserve"> —</w:t>
      </w:r>
      <w:r w:rsidRPr="00AC3149">
        <w:rPr>
          <w:rFonts w:cs="Courier New"/>
          <w:szCs w:val="24"/>
        </w:rPr>
        <w:t xml:space="preserve"> eu pedi para o vice vir falar, mas ele já tinha um compromisso, teve de sair</w:t>
      </w:r>
      <w:r>
        <w:rPr>
          <w:rFonts w:cs="Courier New"/>
          <w:szCs w:val="24"/>
        </w:rPr>
        <w:t xml:space="preserve"> —,</w:t>
      </w:r>
      <w:r w:rsidRPr="00AC3149">
        <w:rPr>
          <w:rFonts w:cs="Courier New"/>
          <w:szCs w:val="24"/>
        </w:rPr>
        <w:t xml:space="preserve"> mas o líder está aqui, eu queria que o líder explicasse do que se trata essa matéria, porque nós estamos passando o montante de R$ 6 milhões p</w:t>
      </w:r>
      <w:r>
        <w:rPr>
          <w:rFonts w:cs="Courier New"/>
          <w:szCs w:val="24"/>
        </w:rPr>
        <w:t>a</w:t>
      </w:r>
      <w:r w:rsidRPr="00AC3149">
        <w:rPr>
          <w:rFonts w:cs="Courier New"/>
          <w:szCs w:val="24"/>
        </w:rPr>
        <w:t>r</w:t>
      </w:r>
      <w:r>
        <w:rPr>
          <w:rFonts w:cs="Courier New"/>
          <w:szCs w:val="24"/>
        </w:rPr>
        <w:t xml:space="preserve">a </w:t>
      </w:r>
      <w:r w:rsidRPr="00AC3149">
        <w:rPr>
          <w:rFonts w:cs="Courier New"/>
          <w:szCs w:val="24"/>
        </w:rPr>
        <w:t xml:space="preserve">o IDEP. </w:t>
      </w:r>
    </w:p>
    <w:p w14:paraId="420134FB" w14:textId="77777777" w:rsidR="00A84368" w:rsidRDefault="00A84368" w:rsidP="00A84368">
      <w:pPr>
        <w:spacing w:after="240"/>
        <w:rPr>
          <w:rFonts w:cs="Courier New"/>
          <w:szCs w:val="24"/>
        </w:rPr>
      </w:pPr>
    </w:p>
    <w:p w14:paraId="18D036BD" w14:textId="1625C4F2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</w:t>
      </w:r>
      <w:r w:rsidRPr="00A7676C">
        <w:rPr>
          <w:rFonts w:cs="Courier New"/>
          <w:szCs w:val="24"/>
        </w:rPr>
        <w:t xml:space="preserve">LAERTE GOMES </w:t>
      </w:r>
      <w:r w:rsidRPr="00C23D15">
        <w:rPr>
          <w:rFonts w:cs="Courier New"/>
          <w:i/>
          <w:iCs/>
          <w:szCs w:val="24"/>
        </w:rPr>
        <w:t>(Por videoconferência)</w:t>
      </w:r>
      <w:r w:rsidRPr="00AC3149">
        <w:rPr>
          <w:rFonts w:cs="Courier New"/>
          <w:szCs w:val="24"/>
        </w:rPr>
        <w:t xml:space="preserve"> - </w:t>
      </w:r>
      <w:r>
        <w:rPr>
          <w:rFonts w:cs="Courier New"/>
          <w:szCs w:val="24"/>
        </w:rPr>
        <w:t>Está</w:t>
      </w:r>
      <w:r w:rsidRPr="00AC3149">
        <w:rPr>
          <w:rFonts w:cs="Courier New"/>
          <w:szCs w:val="24"/>
        </w:rPr>
        <w:t xml:space="preserve"> dando o parecer, Presidente?</w:t>
      </w:r>
    </w:p>
    <w:p w14:paraId="06D0B0CD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</w:p>
    <w:p w14:paraId="0F1B6E89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LUIZINHO GOEBEL – “Nobres parlamentares, a mencionada propositura justifica-se somente para adequar a programação orçamentária da referida Unidade já prevista na Lei Orçamentária Anual – 2021, criando a Ação 2490 </w:t>
      </w:r>
      <w:r w:rsidRPr="00C23D15">
        <w:rPr>
          <w:rFonts w:cs="Courier New"/>
          <w:bCs/>
          <w:szCs w:val="24"/>
        </w:rPr>
        <w:t>que é</w:t>
      </w:r>
      <w:r w:rsidRPr="00AC3149">
        <w:rPr>
          <w:rFonts w:cs="Courier New"/>
          <w:szCs w:val="24"/>
        </w:rPr>
        <w:t xml:space="preserve"> realizar pagamentos de profissionais temporários</w:t>
      </w:r>
      <w:r>
        <w:rPr>
          <w:rFonts w:cs="Courier New"/>
          <w:szCs w:val="24"/>
        </w:rPr>
        <w:t>...” (pagamentos de profissionais que já foram contratados) “</w:t>
      </w:r>
      <w:r w:rsidRPr="00AC3149">
        <w:rPr>
          <w:rFonts w:cs="Courier New"/>
          <w:szCs w:val="24"/>
        </w:rPr>
        <w:t>sendo est</w:t>
      </w:r>
      <w:r>
        <w:rPr>
          <w:rFonts w:cs="Courier New"/>
          <w:szCs w:val="24"/>
        </w:rPr>
        <w:t>á</w:t>
      </w:r>
      <w:r w:rsidRPr="00AC3149">
        <w:rPr>
          <w:rFonts w:cs="Courier New"/>
          <w:szCs w:val="24"/>
        </w:rPr>
        <w:t xml:space="preserve"> inserida no programa 1015 - Gestão Administrativa do Poder Executivo, no Orçamento Anual do exercício de 2021, Lei nº </w:t>
      </w:r>
      <w:r>
        <w:rPr>
          <w:rFonts w:cs="Courier New"/>
          <w:szCs w:val="24"/>
        </w:rPr>
        <w:t>4.</w:t>
      </w:r>
      <w:r>
        <w:rPr>
          <w:rFonts w:cs="Courier New"/>
          <w:bCs/>
          <w:szCs w:val="24"/>
        </w:rPr>
        <w:t>938</w:t>
      </w:r>
      <w:r w:rsidRPr="00AC3149">
        <w:rPr>
          <w:rFonts w:cs="Courier New"/>
          <w:szCs w:val="24"/>
        </w:rPr>
        <w:t xml:space="preserve"> de 30 de dezembro de 2020 no Plano Plurianual do Estado de Rondônia, para o período de 2020-2023</w:t>
      </w:r>
      <w:r>
        <w:rPr>
          <w:rFonts w:cs="Courier New"/>
          <w:szCs w:val="24"/>
        </w:rPr>
        <w:t>;</w:t>
      </w:r>
      <w:r w:rsidRPr="00AC3149">
        <w:rPr>
          <w:rFonts w:cs="Courier New"/>
          <w:szCs w:val="24"/>
        </w:rPr>
        <w:t xml:space="preserve"> Lei </w:t>
      </w:r>
      <w:r>
        <w:rPr>
          <w:rFonts w:cs="Courier New"/>
          <w:szCs w:val="24"/>
        </w:rPr>
        <w:t>4.647</w:t>
      </w:r>
      <w:r w:rsidRPr="00AC3149">
        <w:rPr>
          <w:rFonts w:cs="Courier New"/>
          <w:szCs w:val="24"/>
        </w:rPr>
        <w:t xml:space="preserve">, de 18 de novembro de 2019, em atendimento à Nota Técnica nº 1/2021/SEPOG-DIREX, de 15 de abril de 2021, com solicitação contida no Ofício nº 429/2021/IDEP-DAFIP, de 12 de maio de 2021 e detalhamento indicado no Anexo III.”. </w:t>
      </w:r>
      <w:r w:rsidRPr="00AC3149">
        <w:rPr>
          <w:rFonts w:cs="Courier New"/>
          <w:color w:val="FF0000"/>
          <w:szCs w:val="24"/>
        </w:rPr>
        <w:t xml:space="preserve">  </w:t>
      </w:r>
    </w:p>
    <w:p w14:paraId="2A6C2AE1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</w:p>
    <w:p w14:paraId="12B5BA8E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JEAN OLIVEIRA - Líder...</w:t>
      </w:r>
    </w:p>
    <w:p w14:paraId="60C291A1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</w:p>
    <w:p w14:paraId="2359C899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>O SR. LUIZINHO GOEBEL - Calma que eu vou chegar lá.</w:t>
      </w:r>
    </w:p>
    <w:p w14:paraId="467159C4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 </w:t>
      </w:r>
    </w:p>
    <w:p w14:paraId="058D9949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JEAN OLIVEIRA - Não, você já pode parar. </w:t>
      </w:r>
    </w:p>
    <w:p w14:paraId="243E3A45" w14:textId="77777777" w:rsidR="00A84368" w:rsidRDefault="00A84368" w:rsidP="00A84368">
      <w:pPr>
        <w:spacing w:after="240"/>
        <w:rPr>
          <w:rFonts w:cs="Courier New"/>
          <w:szCs w:val="24"/>
        </w:rPr>
      </w:pPr>
    </w:p>
    <w:p w14:paraId="024E3E1D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LUIZINHO GOEBEL - Está aqui, </w:t>
      </w:r>
      <w:r>
        <w:rPr>
          <w:rFonts w:cs="Courier New"/>
          <w:szCs w:val="24"/>
        </w:rPr>
        <w:t xml:space="preserve">Deputado </w:t>
      </w:r>
      <w:r w:rsidRPr="00AC3149">
        <w:rPr>
          <w:rFonts w:cs="Courier New"/>
          <w:szCs w:val="24"/>
        </w:rPr>
        <w:t xml:space="preserve">Jean Oliveira, só para colocar aqui, que está tudo aqui: </w:t>
      </w:r>
    </w:p>
    <w:p w14:paraId="0EB1983C" w14:textId="146848DA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>“- 170 (cento e setenta) profissionais: instrutores, mediadores, técnicos e demais profissionais.”.</w:t>
      </w:r>
    </w:p>
    <w:p w14:paraId="4E29E408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(Que são, principalmente, aqueles que estão na educação tecnológica). </w:t>
      </w:r>
    </w:p>
    <w:p w14:paraId="381DD428" w14:textId="7FBFA0BE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>“- 12 (doze) profissionais de Nível Fundamental: 3 (três) Agentes de Limpeza Escolar, 2 (dois) Assistentes de Manutenção Predial, 3 (três) Agentes de Alimentação Escolar, 3 (três) Assistentes de Campo e 1 (um) Carpinteiro</w:t>
      </w:r>
      <w:r>
        <w:rPr>
          <w:rFonts w:cs="Courier New"/>
          <w:szCs w:val="24"/>
        </w:rPr>
        <w:t>;</w:t>
      </w:r>
    </w:p>
    <w:p w14:paraId="6B60E6C8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- 23 (vinte e três) profissionais de Nível Médio e Técnico; 3 (três) Inspetores de Pátio, 3 (três) Motoristas CNH D, 7 (sete) Assistentes Administrativos, 3 (três) Técnicos em TI, 4 (quatro) Monitores de Alunos, 1 (um) Assistente Administrativo para EAD, 1 (um) Técnico em Multimídia e 1 (um) Desenhista </w:t>
      </w:r>
      <w:proofErr w:type="spellStart"/>
      <w:r w:rsidRPr="00AC3149">
        <w:rPr>
          <w:rFonts w:cs="Courier New"/>
          <w:szCs w:val="24"/>
        </w:rPr>
        <w:t>Cadista</w:t>
      </w:r>
      <w:proofErr w:type="spellEnd"/>
      <w:r w:rsidRPr="00AC3149">
        <w:rPr>
          <w:rFonts w:cs="Courier New"/>
          <w:szCs w:val="24"/>
        </w:rPr>
        <w:t>;</w:t>
      </w:r>
    </w:p>
    <w:p w14:paraId="7F828834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- 24 (vinte e quatro) profissionais de Nível Superior: 2 (dois) Orientadores Educacionais, 2 (dois) Supervisores Pedagógicos, 2 (dois) Coordenadores de Estágio, 5 (cinco) Coordenadores de Curso, 1 (um) Psicólogo, 1 (um) Nutricionista, 1 (um) Coordenador de EAD, 1 (um) Analista de TI (Desenvolvimento de Software), 1 (um) Administrador de Redes, 1 (um) Jornalista, 1 (um) Analista de Marketing, 1 (um) Engenheiro Civil, 1 (um) Arquiteto, 1 (um) Engenheiro Eletricista, 1 (um) Assistente de Projetos e Programa e </w:t>
      </w:r>
      <w:r w:rsidRPr="00AC3149">
        <w:rPr>
          <w:rFonts w:cs="Courier New"/>
          <w:szCs w:val="24"/>
        </w:rPr>
        <w:lastRenderedPageBreak/>
        <w:t xml:space="preserve">Captação de Recursos, 1 (um) Tradutor e Intérprete de Libras e 1 (um) Diretor Escolar.”. </w:t>
      </w:r>
    </w:p>
    <w:p w14:paraId="4DB03557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Esses são os gastos. </w:t>
      </w:r>
    </w:p>
    <w:p w14:paraId="7BFB2D95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</w:p>
    <w:p w14:paraId="6E10AB4E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JEAN OLIVEIRA – Nós estamos falando de quantas escolas, Deputado Luizinho </w:t>
      </w:r>
      <w:proofErr w:type="spellStart"/>
      <w:r w:rsidRPr="00AC3149">
        <w:rPr>
          <w:rFonts w:cs="Courier New"/>
          <w:szCs w:val="24"/>
        </w:rPr>
        <w:t>Goebel</w:t>
      </w:r>
      <w:proofErr w:type="spellEnd"/>
      <w:r w:rsidRPr="00AC3149">
        <w:rPr>
          <w:rFonts w:cs="Courier New"/>
          <w:szCs w:val="24"/>
        </w:rPr>
        <w:t>?</w:t>
      </w:r>
    </w:p>
    <w:p w14:paraId="1088CB0C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 </w:t>
      </w:r>
    </w:p>
    <w:p w14:paraId="03F070A9" w14:textId="5E430EC4" w:rsidR="00A84368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LUIZINHO GOEBEL – Outra pergunta difícil. </w:t>
      </w:r>
    </w:p>
    <w:p w14:paraId="4D9A5470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</w:p>
    <w:p w14:paraId="3A1EB72C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CHIQUINHO DA EMATER </w:t>
      </w:r>
      <w:r>
        <w:rPr>
          <w:rFonts w:cs="Courier New"/>
          <w:szCs w:val="24"/>
        </w:rPr>
        <w:t>–</w:t>
      </w:r>
      <w:r w:rsidRPr="00AC3149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Deputado </w:t>
      </w:r>
      <w:r w:rsidRPr="00AC3149">
        <w:rPr>
          <w:rFonts w:cs="Courier New"/>
          <w:szCs w:val="24"/>
        </w:rPr>
        <w:t>Luizinho, eu posso te ajudar?</w:t>
      </w:r>
    </w:p>
    <w:p w14:paraId="4765DA2B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</w:p>
    <w:p w14:paraId="296F6C87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LUIZINHO GOEBEL – Senhor Deputado Jean Oliveira, aqui não consta o número de escolas, e sim, a proposta como um todo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de servidores que já estão trabalhando nessa contratação temporária e que desenvolvem as suas ações através, principalmente, das </w:t>
      </w:r>
      <w:r>
        <w:rPr>
          <w:rFonts w:cs="Courier New"/>
          <w:szCs w:val="24"/>
        </w:rPr>
        <w:t>r</w:t>
      </w:r>
      <w:r w:rsidRPr="00AC3149">
        <w:rPr>
          <w:rFonts w:cs="Courier New"/>
          <w:szCs w:val="24"/>
        </w:rPr>
        <w:t xml:space="preserve">edes </w:t>
      </w:r>
      <w:r>
        <w:rPr>
          <w:rFonts w:cs="Courier New"/>
          <w:szCs w:val="24"/>
        </w:rPr>
        <w:t>s</w:t>
      </w:r>
      <w:r w:rsidRPr="00AC3149">
        <w:rPr>
          <w:rFonts w:cs="Courier New"/>
          <w:szCs w:val="24"/>
        </w:rPr>
        <w:t xml:space="preserve">ociais das escolas tecnológicas. </w:t>
      </w:r>
    </w:p>
    <w:p w14:paraId="645A83A3" w14:textId="77777777" w:rsidR="00A84368" w:rsidRDefault="00A84368" w:rsidP="00A84368">
      <w:pPr>
        <w:spacing w:after="240"/>
        <w:rPr>
          <w:rFonts w:cs="Courier New"/>
          <w:szCs w:val="24"/>
        </w:rPr>
      </w:pPr>
      <w:bookmarkStart w:id="2" w:name="_Hlk76758743"/>
    </w:p>
    <w:p w14:paraId="32A346C5" w14:textId="34A6215C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JEAN OLIVEIRA - Presidente, nós vamos fazer o seguinte: eu não vou ser insensível ao pedido do líder, mesmo que seja aprovada a matéria eu vou pedir informações dela. Peço à Mesa que faça cópia integral desse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 e submeta ao meu </w:t>
      </w:r>
      <w:r>
        <w:rPr>
          <w:rFonts w:cs="Courier New"/>
          <w:szCs w:val="24"/>
        </w:rPr>
        <w:t>g</w:t>
      </w:r>
      <w:r w:rsidRPr="00AC3149">
        <w:rPr>
          <w:rFonts w:cs="Courier New"/>
          <w:szCs w:val="24"/>
        </w:rPr>
        <w:t xml:space="preserve">abinete para a gente fazer apreciação. Não vou pedir </w:t>
      </w:r>
      <w:r>
        <w:rPr>
          <w:rFonts w:cs="Courier New"/>
          <w:szCs w:val="24"/>
        </w:rPr>
        <w:t>v</w:t>
      </w:r>
      <w:r w:rsidRPr="00AC3149">
        <w:rPr>
          <w:rFonts w:cs="Courier New"/>
          <w:szCs w:val="24"/>
        </w:rPr>
        <w:t>ista desta matéria.</w:t>
      </w:r>
    </w:p>
    <w:bookmarkEnd w:id="2"/>
    <w:p w14:paraId="3CDEB13C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</w:p>
    <w:p w14:paraId="46421114" w14:textId="77777777" w:rsidR="00A84368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>O SR. LUIZINHO GOEBEL – Em nome do</w:t>
      </w:r>
      <w:r>
        <w:rPr>
          <w:rFonts w:cs="Courier New"/>
          <w:szCs w:val="24"/>
        </w:rPr>
        <w:t xml:space="preserve"> Governo</w:t>
      </w:r>
      <w:r w:rsidRPr="00AC3149">
        <w:rPr>
          <w:rFonts w:cs="Courier New"/>
          <w:szCs w:val="24"/>
        </w:rPr>
        <w:t xml:space="preserve"> de Rondônia, da Secretaria de Estado de Educação e da Casa Civil, Deputado Jean Oliveira, nós agradecemos e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com certeza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o senhor vai ter conhecimento e hoje tem uma votação, amanhã tem outra, então, agradecemos e parabenizamos a sua postura neste Parlamento, que muito tem ajudado o Poder Executivo através das votações céleres que o senhor tem deliberado. </w:t>
      </w:r>
    </w:p>
    <w:p w14:paraId="6F9614A3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temos que reconhecer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em nome do Governo Marcos Rocha, a sua importante participação e atitude dentro do Parlamento Estadual. </w:t>
      </w:r>
    </w:p>
    <w:p w14:paraId="6BA2B264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</w:p>
    <w:p w14:paraId="5BA285DC" w14:textId="77777777" w:rsidR="00A84368" w:rsidRPr="00AC3149" w:rsidRDefault="00A84368" w:rsidP="00A84368">
      <w:pPr>
        <w:spacing w:after="240"/>
        <w:rPr>
          <w:rFonts w:cs="Courier New"/>
          <w:szCs w:val="24"/>
        </w:rPr>
      </w:pPr>
      <w:bookmarkStart w:id="3" w:name="_Hlk76759295"/>
      <w:r w:rsidRPr="00AC3149">
        <w:rPr>
          <w:rFonts w:cs="Courier New"/>
          <w:szCs w:val="24"/>
        </w:rPr>
        <w:t xml:space="preserve">O SR. ANDERSON PEREIRA (Presidente) – E que a Assessoria da Mesa encaminhe cópias ao Gabinete do Deputado Jean Oliveira, desse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rojeto. </w:t>
      </w:r>
    </w:p>
    <w:bookmarkEnd w:id="3"/>
    <w:p w14:paraId="734CE655" w14:textId="7F78ED69" w:rsidR="007A73D6" w:rsidRPr="00AC3149" w:rsidRDefault="00A84368" w:rsidP="00A84368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>Encerrada a discussão do Projeto de Lei 1157/2021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Mensagem 131. Encerrada a discussão</w:t>
      </w:r>
      <w:r>
        <w:rPr>
          <w:rFonts w:cs="Courier New"/>
          <w:szCs w:val="24"/>
        </w:rPr>
        <w:t>, e</w:t>
      </w:r>
      <w:r w:rsidRPr="00AC3149">
        <w:rPr>
          <w:rFonts w:cs="Courier New"/>
          <w:szCs w:val="24"/>
        </w:rPr>
        <w:t xml:space="preserve">m votação o parecer. Os deputados favoráveis permaneçam como estão, os contrários se manifestem. </w:t>
      </w:r>
      <w:r w:rsidRPr="00AC3149">
        <w:rPr>
          <w:rFonts w:cs="Courier New"/>
          <w:b/>
          <w:szCs w:val="24"/>
        </w:rPr>
        <w:t>Aprovado</w:t>
      </w:r>
      <w:r w:rsidRPr="00AC3149">
        <w:rPr>
          <w:rFonts w:cs="Courier New"/>
          <w:szCs w:val="24"/>
        </w:rPr>
        <w:t xml:space="preserve">. </w:t>
      </w:r>
    </w:p>
    <w:sectPr w:rsidR="007A73D6" w:rsidRPr="00AC3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27F37" w14:textId="77777777" w:rsidR="005B2B11" w:rsidRDefault="005B2B11" w:rsidP="007A73D6">
      <w:pPr>
        <w:spacing w:after="0" w:line="240" w:lineRule="auto"/>
      </w:pPr>
      <w:r>
        <w:separator/>
      </w:r>
    </w:p>
  </w:endnote>
  <w:endnote w:type="continuationSeparator" w:id="0">
    <w:p w14:paraId="56376334" w14:textId="77777777" w:rsidR="005B2B11" w:rsidRDefault="005B2B11" w:rsidP="007A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AF80C" w14:textId="77777777" w:rsidR="005B2B11" w:rsidRDefault="005B2B11" w:rsidP="007A73D6">
      <w:pPr>
        <w:spacing w:after="0" w:line="240" w:lineRule="auto"/>
      </w:pPr>
      <w:r>
        <w:separator/>
      </w:r>
    </w:p>
  </w:footnote>
  <w:footnote w:type="continuationSeparator" w:id="0">
    <w:p w14:paraId="301A285C" w14:textId="77777777" w:rsidR="005B2B11" w:rsidRDefault="005B2B11" w:rsidP="007A7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204419"/>
    <w:rsid w:val="002C4211"/>
    <w:rsid w:val="00352CE3"/>
    <w:rsid w:val="00363950"/>
    <w:rsid w:val="003664D9"/>
    <w:rsid w:val="003D7508"/>
    <w:rsid w:val="00406ED7"/>
    <w:rsid w:val="00406F83"/>
    <w:rsid w:val="004204DD"/>
    <w:rsid w:val="0043599F"/>
    <w:rsid w:val="004604C1"/>
    <w:rsid w:val="004D7AD1"/>
    <w:rsid w:val="00537449"/>
    <w:rsid w:val="005813A2"/>
    <w:rsid w:val="00594F2F"/>
    <w:rsid w:val="005A3FFA"/>
    <w:rsid w:val="005B2B11"/>
    <w:rsid w:val="005B5708"/>
    <w:rsid w:val="005E22EC"/>
    <w:rsid w:val="006B0307"/>
    <w:rsid w:val="006F68FE"/>
    <w:rsid w:val="00752B13"/>
    <w:rsid w:val="00763ECE"/>
    <w:rsid w:val="007A73D6"/>
    <w:rsid w:val="007F77C2"/>
    <w:rsid w:val="008549F3"/>
    <w:rsid w:val="0089396A"/>
    <w:rsid w:val="008F0E93"/>
    <w:rsid w:val="009B5F3C"/>
    <w:rsid w:val="009D6895"/>
    <w:rsid w:val="00A028E2"/>
    <w:rsid w:val="00A20B6F"/>
    <w:rsid w:val="00A42875"/>
    <w:rsid w:val="00A84368"/>
    <w:rsid w:val="00A96475"/>
    <w:rsid w:val="00AB7413"/>
    <w:rsid w:val="00AF384D"/>
    <w:rsid w:val="00B434F0"/>
    <w:rsid w:val="00C93A34"/>
    <w:rsid w:val="00D00586"/>
    <w:rsid w:val="00D05585"/>
    <w:rsid w:val="00D12F63"/>
    <w:rsid w:val="00D15721"/>
    <w:rsid w:val="00D251E0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73D6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7A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73D6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862</Words>
  <Characters>4658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3</cp:revision>
  <dcterms:created xsi:type="dcterms:W3CDTF">2021-07-10T00:49:00Z</dcterms:created>
  <dcterms:modified xsi:type="dcterms:W3CDTF">2021-07-11T17:33:00Z</dcterms:modified>
</cp:coreProperties>
</file>