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8CF4" w14:textId="5A2409F5" w:rsidR="00022C1B" w:rsidRDefault="00022C1B" w:rsidP="000E35EA">
      <w:pPr>
        <w:spacing w:after="480"/>
        <w:ind w:firstLine="0"/>
        <w:rPr>
          <w:rFonts w:eastAsia="Courier New" w:cs="Courier New"/>
          <w:szCs w:val="24"/>
        </w:rPr>
      </w:pPr>
      <w:bookmarkStart w:id="0" w:name="_Hlk70574716"/>
      <w:r>
        <w:rPr>
          <w:rFonts w:eastAsia="Courier New" w:cs="Courier New"/>
          <w:szCs w:val="24"/>
        </w:rPr>
        <w:t>9ª SESSÃO ORDINÁRIA DA 3ª SESSÃO LEGISLATIVA ORDINÁRIA DA 10ª LEGISLATURA DA ASSEMBLEIA LEGISLATIVA DO ESTADO DE RONDÔNIA</w:t>
      </w:r>
    </w:p>
    <w:p w14:paraId="6218157A" w14:textId="77777777" w:rsidR="00022C1B" w:rsidRDefault="00022C1B" w:rsidP="000E35EA">
      <w:pPr>
        <w:spacing w:after="600"/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EM: 27.04.2021</w:t>
      </w:r>
    </w:p>
    <w:bookmarkEnd w:id="0"/>
    <w:p w14:paraId="617F97B9" w14:textId="0283F453" w:rsidR="00F371AA" w:rsidRDefault="00F371AA" w:rsidP="000E35EA">
      <w:pPr>
        <w:spacing w:after="600"/>
        <w:ind w:firstLine="0"/>
      </w:pPr>
      <w:r w:rsidRPr="008C1323">
        <w:t>PROJETO DE LEI 943/202</w:t>
      </w:r>
      <w:r>
        <w:t>1</w:t>
      </w:r>
      <w:r w:rsidRPr="008C1323">
        <w:t xml:space="preserve"> APENSADO AO PROJETO DE LEI 972/</w:t>
      </w:r>
      <w:r>
        <w:t>2021</w:t>
      </w:r>
      <w:r w:rsidRPr="008C1323">
        <w:t>, DOS DEPUTADOS DR. NEIDSON E EYDER BRASIL</w:t>
      </w:r>
    </w:p>
    <w:p w14:paraId="0EFFA207" w14:textId="4E226AE8" w:rsidR="000E35EA" w:rsidRDefault="000E35EA" w:rsidP="000E35EA">
      <w:r>
        <w:t xml:space="preserve">O SR. CIRONE DEIRÓ (Presidente) – A matéria encontra-se sem parecer. Solicito ao Senhor Deputado Adelino </w:t>
      </w:r>
      <w:proofErr w:type="spellStart"/>
      <w:r>
        <w:t>Follador</w:t>
      </w:r>
      <w:proofErr w:type="spellEnd"/>
      <w:r>
        <w:t xml:space="preserve"> para emitir o devido parecer pelas Comissões pertinentes. São dois </w:t>
      </w:r>
      <w:r w:rsidR="00E545C1">
        <w:t>P</w:t>
      </w:r>
      <w:r>
        <w:t xml:space="preserve">rojetos em um só: do Deputado </w:t>
      </w:r>
      <w:proofErr w:type="spellStart"/>
      <w:r>
        <w:t>Eyder</w:t>
      </w:r>
      <w:proofErr w:type="spellEnd"/>
      <w:r>
        <w:t xml:space="preserve"> Brasil e Deputado Dr. </w:t>
      </w:r>
      <w:proofErr w:type="spellStart"/>
      <w:r>
        <w:t>Neidson</w:t>
      </w:r>
      <w:proofErr w:type="spellEnd"/>
      <w:r>
        <w:t xml:space="preserve">. Apensados os dois Projetos. </w:t>
      </w:r>
    </w:p>
    <w:p w14:paraId="7FF7966B" w14:textId="77777777" w:rsidR="000E35EA" w:rsidRDefault="000E35EA" w:rsidP="000E35EA"/>
    <w:p w14:paraId="585289B2" w14:textId="6A4DF874" w:rsidR="000E35EA" w:rsidRDefault="000E35EA" w:rsidP="000E35EA">
      <w:r>
        <w:t xml:space="preserve">O SR. ADELINO FOLLADOR – Projeto de Lei Ordinária 943/2021 do Deputado Dr. </w:t>
      </w:r>
      <w:proofErr w:type="spellStart"/>
      <w:r>
        <w:t>Neidson</w:t>
      </w:r>
      <w:proofErr w:type="spellEnd"/>
      <w:r>
        <w:t xml:space="preserve"> e também Projeto de Lei 972/2021 de autoria do Deputado </w:t>
      </w:r>
      <w:proofErr w:type="spellStart"/>
      <w:r>
        <w:t>Eyder</w:t>
      </w:r>
      <w:proofErr w:type="spellEnd"/>
      <w:r>
        <w:t xml:space="preserve"> Brasil, tendo dois </w:t>
      </w:r>
      <w:r w:rsidR="00E545C1">
        <w:t>P</w:t>
      </w:r>
      <w:r>
        <w:t>rojetos a mesma... “Institui o Programa de Cooperação e o Código Sinal Vermelho no âmbito do Estado de Rondônia, visando combater e prevenir a violência contra a mulher.”.</w:t>
      </w:r>
    </w:p>
    <w:p w14:paraId="71795132" w14:textId="77777777" w:rsidR="000E35EA" w:rsidRDefault="000E35EA" w:rsidP="000E35EA">
      <w:r>
        <w:t xml:space="preserve">Então somos de parecer favorável, Senhor Presidente, pelas Comissões pertinentes. </w:t>
      </w:r>
    </w:p>
    <w:p w14:paraId="562CDBB5" w14:textId="77777777" w:rsidR="000E35EA" w:rsidRDefault="000E35EA" w:rsidP="000E35EA"/>
    <w:p w14:paraId="1D7790ED" w14:textId="5D897F7F" w:rsidR="000E35EA" w:rsidRPr="0099078C" w:rsidRDefault="000E35EA" w:rsidP="000E35EA">
      <w:r>
        <w:t xml:space="preserve">O SR. CIRONE DEIRÓ (Presidente) – Em discussão o parecer do nobre Deputado Adelino </w:t>
      </w:r>
      <w:proofErr w:type="spellStart"/>
      <w:r>
        <w:t>Follador</w:t>
      </w:r>
      <w:proofErr w:type="spellEnd"/>
      <w:r>
        <w:t xml:space="preserve"> aos Projetos de Lei 943/2021 e Projeto de Lei 972, que foram apensados num único Projeto. Encerrada a discussão, em votação o parecer. Os deputados favoráveis ao parecer permaneçam como se encontram e os contrários se manifestem. </w:t>
      </w:r>
      <w:r>
        <w:rPr>
          <w:b/>
        </w:rPr>
        <w:t xml:space="preserve">Aprovado o parecer. </w:t>
      </w:r>
    </w:p>
    <w:sectPr w:rsidR="000E35EA" w:rsidRPr="0099078C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22C1B"/>
    <w:rsid w:val="00077B2C"/>
    <w:rsid w:val="000E35EA"/>
    <w:rsid w:val="000F550F"/>
    <w:rsid w:val="00135D03"/>
    <w:rsid w:val="001B3F87"/>
    <w:rsid w:val="002013A3"/>
    <w:rsid w:val="002166CF"/>
    <w:rsid w:val="00231F3D"/>
    <w:rsid w:val="002419F1"/>
    <w:rsid w:val="00253174"/>
    <w:rsid w:val="00290A6B"/>
    <w:rsid w:val="002C2AF5"/>
    <w:rsid w:val="002C47F0"/>
    <w:rsid w:val="002F2465"/>
    <w:rsid w:val="002F4D72"/>
    <w:rsid w:val="00322D8A"/>
    <w:rsid w:val="00352CE3"/>
    <w:rsid w:val="00363950"/>
    <w:rsid w:val="00384B0E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52494"/>
    <w:rsid w:val="006A5D7E"/>
    <w:rsid w:val="006B26B0"/>
    <w:rsid w:val="006C5D4B"/>
    <w:rsid w:val="007426A8"/>
    <w:rsid w:val="00753F2F"/>
    <w:rsid w:val="007A2D2D"/>
    <w:rsid w:val="007F7183"/>
    <w:rsid w:val="007F77C2"/>
    <w:rsid w:val="008A64EC"/>
    <w:rsid w:val="008B04BF"/>
    <w:rsid w:val="0093686A"/>
    <w:rsid w:val="00941989"/>
    <w:rsid w:val="0099078C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C25BB"/>
    <w:rsid w:val="00DD3EA5"/>
    <w:rsid w:val="00DE506E"/>
    <w:rsid w:val="00DF12CB"/>
    <w:rsid w:val="00E34274"/>
    <w:rsid w:val="00E545C1"/>
    <w:rsid w:val="00E83134"/>
    <w:rsid w:val="00EA6B92"/>
    <w:rsid w:val="00F02FC1"/>
    <w:rsid w:val="00F10BCC"/>
    <w:rsid w:val="00F2775B"/>
    <w:rsid w:val="00F35440"/>
    <w:rsid w:val="00F371AA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22AC"/>
  <w15:docId w15:val="{9EC2155E-9E76-4847-B3F8-38A003B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2021-04-29T12:11:00Z</dcterms:created>
  <dcterms:modified xsi:type="dcterms:W3CDTF">2021-04-29T15:59:00Z</dcterms:modified>
</cp:coreProperties>
</file>