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C22F" w14:textId="77777777" w:rsidR="0030670B" w:rsidRDefault="0030670B" w:rsidP="0030670B">
      <w:pPr>
        <w:ind w:firstLine="0"/>
        <w:rPr>
          <w:rFonts w:eastAsia="Calibri" w:cs="Courier New"/>
          <w:szCs w:val="24"/>
        </w:rPr>
      </w:pPr>
      <w:r>
        <w:rPr>
          <w:rFonts w:eastAsia="Calibri" w:cs="Courier New"/>
          <w:szCs w:val="24"/>
        </w:rPr>
        <w:t>48ª SESSÃO EXTRAORDINÁRIA DA 3ª SESSÃO LEGISLATIVA ORDINÁRIA DA 10ª LEGISLATURA DA ASSEMBLEIA LEGISLATIVA DO ESTADO DE RONDÔNIA</w:t>
      </w:r>
    </w:p>
    <w:p w14:paraId="4C1E6475" w14:textId="77777777" w:rsidR="0030670B" w:rsidRDefault="0030670B" w:rsidP="0030670B">
      <w:pPr>
        <w:rPr>
          <w:rFonts w:eastAsia="Calibri" w:cs="Courier New"/>
          <w:szCs w:val="24"/>
        </w:rPr>
      </w:pPr>
    </w:p>
    <w:p w14:paraId="4500BF1C" w14:textId="3BFD96A7" w:rsidR="0030670B" w:rsidRDefault="0030670B" w:rsidP="0030670B">
      <w:pPr>
        <w:tabs>
          <w:tab w:val="left" w:pos="3765"/>
        </w:tabs>
        <w:ind w:firstLine="0"/>
        <w:rPr>
          <w:rFonts w:eastAsia="Calibri" w:cs="Courier New"/>
          <w:szCs w:val="24"/>
        </w:rPr>
      </w:pPr>
      <w:r>
        <w:rPr>
          <w:rFonts w:eastAsia="Calibri" w:cs="Courier New"/>
          <w:szCs w:val="24"/>
        </w:rPr>
        <w:t>EM: 22.11.2021</w:t>
      </w:r>
    </w:p>
    <w:p w14:paraId="0A895B83" w14:textId="52887812" w:rsidR="00A55B9C" w:rsidRDefault="00A55B9C" w:rsidP="0030670B">
      <w:pPr>
        <w:tabs>
          <w:tab w:val="left" w:pos="3765"/>
        </w:tabs>
        <w:ind w:firstLine="0"/>
        <w:rPr>
          <w:rFonts w:eastAsia="Calibri" w:cs="Courier New"/>
          <w:szCs w:val="24"/>
        </w:rPr>
      </w:pPr>
    </w:p>
    <w:p w14:paraId="58732F51" w14:textId="0E7A39E3" w:rsidR="00A55B9C" w:rsidRDefault="00A55B9C" w:rsidP="0030670B">
      <w:pPr>
        <w:tabs>
          <w:tab w:val="left" w:pos="3765"/>
        </w:tabs>
        <w:ind w:firstLine="0"/>
        <w:rPr>
          <w:rFonts w:cs="Courier New"/>
          <w:szCs w:val="24"/>
        </w:rPr>
      </w:pPr>
      <w:r>
        <w:rPr>
          <w:rFonts w:cs="Courier New"/>
          <w:szCs w:val="24"/>
        </w:rPr>
        <w:t>PROJETO DE DECRETO LEGISLATIVO 313/2021 DO DEPUTADO ANDERSON PEREIRA</w:t>
      </w:r>
    </w:p>
    <w:p w14:paraId="020B7363" w14:textId="0C56601B" w:rsidR="00A55B9C" w:rsidRDefault="00A55B9C" w:rsidP="0030670B">
      <w:pPr>
        <w:tabs>
          <w:tab w:val="left" w:pos="3765"/>
        </w:tabs>
        <w:ind w:firstLine="0"/>
        <w:rPr>
          <w:rFonts w:cs="Courier New"/>
          <w:szCs w:val="24"/>
        </w:rPr>
      </w:pPr>
    </w:p>
    <w:p w14:paraId="5097AC78" w14:textId="495644EE" w:rsidR="00A55B9C" w:rsidRDefault="00A55B9C" w:rsidP="00A55B9C">
      <w:pPr>
        <w:ind w:firstLine="708"/>
        <w:rPr>
          <w:rFonts w:cs="Courier New"/>
          <w:szCs w:val="24"/>
        </w:rPr>
      </w:pPr>
      <w:r w:rsidRPr="006542E8">
        <w:rPr>
          <w:rFonts w:cs="Courier New"/>
          <w:szCs w:val="24"/>
        </w:rPr>
        <w:t>O SR. ADELINO FOLLADOR (Presidente) –</w:t>
      </w:r>
      <w:r>
        <w:rPr>
          <w:rFonts w:cs="Courier New"/>
          <w:szCs w:val="24"/>
        </w:rPr>
        <w:t xml:space="preserve"> Também não tem parecer no Projeto de Decreto Legislativo 313/2021, de autoria do Deputado Anderson Pereira. Deputado </w:t>
      </w:r>
      <w:proofErr w:type="spellStart"/>
      <w:r>
        <w:rPr>
          <w:rFonts w:cs="Courier New"/>
          <w:szCs w:val="24"/>
        </w:rPr>
        <w:t>Eyder</w:t>
      </w:r>
      <w:proofErr w:type="spellEnd"/>
      <w:r>
        <w:rPr>
          <w:rFonts w:cs="Courier New"/>
          <w:szCs w:val="24"/>
        </w:rPr>
        <w:t xml:space="preserve"> Brasil para dar o parecer. </w:t>
      </w:r>
    </w:p>
    <w:p w14:paraId="65C06151" w14:textId="77777777" w:rsidR="00A55B9C" w:rsidRDefault="00A55B9C" w:rsidP="00A55B9C">
      <w:pPr>
        <w:ind w:firstLine="708"/>
        <w:rPr>
          <w:rFonts w:cs="Courier New"/>
          <w:szCs w:val="24"/>
        </w:rPr>
      </w:pPr>
    </w:p>
    <w:p w14:paraId="20624595" w14:textId="77777777" w:rsidR="00A55B9C" w:rsidRDefault="00A55B9C" w:rsidP="00A55B9C">
      <w:pPr>
        <w:ind w:firstLine="708"/>
        <w:rPr>
          <w:rFonts w:cs="Courier New"/>
          <w:szCs w:val="24"/>
        </w:rPr>
      </w:pPr>
      <w:r w:rsidRPr="00B41B4A">
        <w:rPr>
          <w:rFonts w:cs="Courier New"/>
          <w:szCs w:val="24"/>
        </w:rPr>
        <w:t xml:space="preserve">O SR. EYDER BRASIL </w:t>
      </w:r>
      <w:r>
        <w:rPr>
          <w:rFonts w:cs="Courier New"/>
          <w:szCs w:val="24"/>
        </w:rPr>
        <w:t>–</w:t>
      </w:r>
      <w:r w:rsidRPr="00B41B4A">
        <w:rPr>
          <w:rFonts w:cs="Courier New"/>
          <w:szCs w:val="24"/>
        </w:rPr>
        <w:t xml:space="preserve"> </w:t>
      </w:r>
      <w:r>
        <w:rPr>
          <w:rFonts w:cs="Courier New"/>
          <w:szCs w:val="24"/>
        </w:rPr>
        <w:t>Projeto de Decreto Legislativo 313/2021, de autoria do Deputado Anderson Pereira, “</w:t>
      </w:r>
      <w:r w:rsidRPr="00D82586">
        <w:rPr>
          <w:rFonts w:cs="Courier New"/>
          <w:szCs w:val="24"/>
        </w:rPr>
        <w:t>Concede a Medalha do Mérito Legislativo a Agente de Segurança Socioeducativo Cristiane Sales da Costa, em reconhecimento ao ato de coragem, vez que, durante sua folga, atuou no deslinde do sequestro de duas vítimas, ocorrido no dia 17 de maio de 2021, na capital.</w:t>
      </w:r>
      <w:r>
        <w:rPr>
          <w:rFonts w:cs="Courier New"/>
          <w:szCs w:val="24"/>
        </w:rPr>
        <w:t>”.</w:t>
      </w:r>
    </w:p>
    <w:p w14:paraId="751420D8" w14:textId="77777777" w:rsidR="00A55B9C" w:rsidRPr="00D82586" w:rsidRDefault="00A55B9C" w:rsidP="00A55B9C">
      <w:pPr>
        <w:ind w:firstLine="708"/>
        <w:rPr>
          <w:rFonts w:cs="Courier New"/>
          <w:color w:val="FF0000"/>
          <w:szCs w:val="24"/>
        </w:rPr>
      </w:pPr>
      <w:r>
        <w:rPr>
          <w:rFonts w:cs="Courier New"/>
          <w:szCs w:val="24"/>
        </w:rPr>
        <w:t xml:space="preserve">O nosso parecer, dentro da constitucionalidade e da técnica legislativa, é favorável pela tramitação do Projeto, Presidente. </w:t>
      </w:r>
    </w:p>
    <w:p w14:paraId="203CF5C2" w14:textId="77777777" w:rsidR="00A55B9C" w:rsidRDefault="00A55B9C" w:rsidP="00A55B9C">
      <w:pPr>
        <w:ind w:firstLine="708"/>
        <w:rPr>
          <w:rFonts w:cs="Courier New"/>
          <w:szCs w:val="24"/>
        </w:rPr>
      </w:pPr>
    </w:p>
    <w:p w14:paraId="49AD5885" w14:textId="658B9EF9" w:rsidR="00FF016F" w:rsidRPr="0030670B" w:rsidRDefault="00A55B9C" w:rsidP="005B3DB9">
      <w:pPr>
        <w:ind w:firstLine="708"/>
      </w:pPr>
      <w:r w:rsidRPr="006542E8">
        <w:rPr>
          <w:rFonts w:cs="Courier New"/>
          <w:szCs w:val="24"/>
        </w:rPr>
        <w:t>O SR. ADELINO FOLLADOR (Presidente) –</w:t>
      </w:r>
      <w:r>
        <w:rPr>
          <w:rFonts w:cs="Courier New"/>
          <w:szCs w:val="24"/>
        </w:rPr>
        <w:t xml:space="preserve"> Em discussão o parecer do Deputado </w:t>
      </w:r>
      <w:proofErr w:type="spellStart"/>
      <w:r>
        <w:rPr>
          <w:rFonts w:cs="Courier New"/>
          <w:szCs w:val="24"/>
        </w:rPr>
        <w:t>Eyder</w:t>
      </w:r>
      <w:proofErr w:type="spellEnd"/>
      <w:r>
        <w:rPr>
          <w:rFonts w:cs="Courier New"/>
          <w:szCs w:val="24"/>
        </w:rPr>
        <w:t xml:space="preserve"> Brasil. Os deputados favoráveis permaneçam como estão e os contrários se manifestem. </w:t>
      </w:r>
      <w:r w:rsidRPr="00B41B4A">
        <w:rPr>
          <w:rFonts w:cs="Courier New"/>
          <w:b/>
          <w:szCs w:val="24"/>
        </w:rPr>
        <w:t>Está aprovado</w:t>
      </w:r>
      <w:r>
        <w:rPr>
          <w:rFonts w:cs="Courier New"/>
          <w:szCs w:val="24"/>
        </w:rPr>
        <w:t xml:space="preserve">. </w:t>
      </w:r>
    </w:p>
    <w:sectPr w:rsidR="00FF016F" w:rsidRPr="0030670B" w:rsidSect="00C273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82"/>
    <w:rsid w:val="000310BC"/>
    <w:rsid w:val="000663C0"/>
    <w:rsid w:val="00097DA2"/>
    <w:rsid w:val="000A60F1"/>
    <w:rsid w:val="000C7404"/>
    <w:rsid w:val="000E5EA6"/>
    <w:rsid w:val="00103E39"/>
    <w:rsid w:val="00103EFE"/>
    <w:rsid w:val="00120B18"/>
    <w:rsid w:val="0012424F"/>
    <w:rsid w:val="001D6F71"/>
    <w:rsid w:val="00246832"/>
    <w:rsid w:val="00257626"/>
    <w:rsid w:val="00267C55"/>
    <w:rsid w:val="002A426B"/>
    <w:rsid w:val="002D4185"/>
    <w:rsid w:val="0030670B"/>
    <w:rsid w:val="00314EDC"/>
    <w:rsid w:val="00392A1F"/>
    <w:rsid w:val="003A0234"/>
    <w:rsid w:val="003B15DF"/>
    <w:rsid w:val="003C6C2B"/>
    <w:rsid w:val="004113DC"/>
    <w:rsid w:val="00432A82"/>
    <w:rsid w:val="00434EE2"/>
    <w:rsid w:val="00436F42"/>
    <w:rsid w:val="0045442B"/>
    <w:rsid w:val="004822A0"/>
    <w:rsid w:val="004B5C27"/>
    <w:rsid w:val="004C6014"/>
    <w:rsid w:val="00533BEC"/>
    <w:rsid w:val="005B3171"/>
    <w:rsid w:val="005B3DB9"/>
    <w:rsid w:val="00622C56"/>
    <w:rsid w:val="0067033E"/>
    <w:rsid w:val="00673927"/>
    <w:rsid w:val="006E33DC"/>
    <w:rsid w:val="00763175"/>
    <w:rsid w:val="007D5FD6"/>
    <w:rsid w:val="00803F85"/>
    <w:rsid w:val="00844A9F"/>
    <w:rsid w:val="008C65A3"/>
    <w:rsid w:val="008E1DAD"/>
    <w:rsid w:val="00907A8B"/>
    <w:rsid w:val="009132A3"/>
    <w:rsid w:val="00953A10"/>
    <w:rsid w:val="00970101"/>
    <w:rsid w:val="009B6455"/>
    <w:rsid w:val="009C2A65"/>
    <w:rsid w:val="009D5819"/>
    <w:rsid w:val="00A136DD"/>
    <w:rsid w:val="00A14BBD"/>
    <w:rsid w:val="00A21A36"/>
    <w:rsid w:val="00A504D8"/>
    <w:rsid w:val="00A53842"/>
    <w:rsid w:val="00A55B9C"/>
    <w:rsid w:val="00AD1768"/>
    <w:rsid w:val="00AE23EB"/>
    <w:rsid w:val="00AF06FC"/>
    <w:rsid w:val="00B2281E"/>
    <w:rsid w:val="00BA64DA"/>
    <w:rsid w:val="00BE1C72"/>
    <w:rsid w:val="00BF2EAA"/>
    <w:rsid w:val="00C23872"/>
    <w:rsid w:val="00C34A44"/>
    <w:rsid w:val="00C6062E"/>
    <w:rsid w:val="00C63779"/>
    <w:rsid w:val="00C93389"/>
    <w:rsid w:val="00C95617"/>
    <w:rsid w:val="00CA2CF3"/>
    <w:rsid w:val="00CB4605"/>
    <w:rsid w:val="00CD1D85"/>
    <w:rsid w:val="00D648A7"/>
    <w:rsid w:val="00D868F1"/>
    <w:rsid w:val="00E00D86"/>
    <w:rsid w:val="00E07436"/>
    <w:rsid w:val="00E14087"/>
    <w:rsid w:val="00E441A0"/>
    <w:rsid w:val="00E52A78"/>
    <w:rsid w:val="00ED72F9"/>
    <w:rsid w:val="00F13656"/>
    <w:rsid w:val="00F33CD6"/>
    <w:rsid w:val="00FB023D"/>
    <w:rsid w:val="00FB3647"/>
    <w:rsid w:val="00FF016F"/>
    <w:rsid w:val="00FF48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BE50F"/>
  <w15:docId w15:val="{D4C366AB-268A-490E-9018-5CCAB47D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51419">
      <w:bodyDiv w:val="1"/>
      <w:marLeft w:val="0"/>
      <w:marRight w:val="0"/>
      <w:marTop w:val="0"/>
      <w:marBottom w:val="0"/>
      <w:divBdr>
        <w:top w:val="none" w:sz="0" w:space="0" w:color="auto"/>
        <w:left w:val="none" w:sz="0" w:space="0" w:color="auto"/>
        <w:bottom w:val="none" w:sz="0" w:space="0" w:color="auto"/>
        <w:right w:val="none" w:sz="0" w:space="0" w:color="auto"/>
      </w:divBdr>
    </w:div>
    <w:div w:id="1883402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913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03055863941</dc:creator>
  <cp:keywords/>
  <dc:description/>
  <cp:lastModifiedBy>Ro</cp:lastModifiedBy>
  <cp:revision>3</cp:revision>
  <dcterms:created xsi:type="dcterms:W3CDTF">2021-11-25T20:05:00Z</dcterms:created>
  <dcterms:modified xsi:type="dcterms:W3CDTF">2021-11-26T13:49:00Z</dcterms:modified>
</cp:coreProperties>
</file>