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2F023031" w:rsidR="00B3336C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1FF894B" w14:textId="4342AC48" w:rsidR="00EA7462" w:rsidRDefault="00EA7462" w:rsidP="00082AD7">
      <w:pPr>
        <w:ind w:firstLine="0"/>
        <w:rPr>
          <w:rFonts w:cs="Courier New"/>
          <w:szCs w:val="24"/>
        </w:rPr>
      </w:pPr>
    </w:p>
    <w:p w14:paraId="6FD81C2C" w14:textId="650DA98C" w:rsidR="00EA7462" w:rsidRDefault="00EA7462" w:rsidP="00082AD7">
      <w:pPr>
        <w:ind w:firstLine="0"/>
      </w:pPr>
      <w:r>
        <w:t>PROJETO DE LEI 1514/2021 DO PODER EXECUTIVO/MENSAGEM 357</w:t>
      </w:r>
    </w:p>
    <w:p w14:paraId="582E3BD5" w14:textId="00BA45FB" w:rsidR="00EA7462" w:rsidRDefault="00EA7462" w:rsidP="00082AD7">
      <w:pPr>
        <w:ind w:firstLine="0"/>
      </w:pPr>
    </w:p>
    <w:p w14:paraId="058CECEF" w14:textId="2386161E" w:rsidR="00EA7462" w:rsidRDefault="00EA7462" w:rsidP="00EA7462">
      <w:r w:rsidRPr="008D587A">
        <w:t xml:space="preserve">O SR. </w:t>
      </w:r>
      <w:r>
        <w:t>LUIZINHO GOEBEL (Presidente)</w:t>
      </w:r>
      <w:r w:rsidRPr="008D587A">
        <w:t xml:space="preserve"> –</w:t>
      </w:r>
      <w:r>
        <w:t xml:space="preserve"> Projeto de Lei 1514/2021 do Poder Executivo/Mensagem 357. Para relatar a matéria o eminente Deputado </w:t>
      </w:r>
      <w:proofErr w:type="spellStart"/>
      <w:r>
        <w:t>Eyder</w:t>
      </w:r>
      <w:proofErr w:type="spellEnd"/>
      <w:r>
        <w:t xml:space="preserve"> Brasil. </w:t>
      </w:r>
    </w:p>
    <w:p w14:paraId="6A0B3DA2" w14:textId="77777777" w:rsidR="0094133B" w:rsidRDefault="0094133B" w:rsidP="00EA7462"/>
    <w:p w14:paraId="0A6A4C40" w14:textId="77777777" w:rsidR="00EA7462" w:rsidRDefault="00EA7462" w:rsidP="00EA7462">
      <w:r>
        <w:t>O SR. EYDER BRASIL – Trata-se do Projeto de Lei 1514/2021 do Poder Executivo/Mensagem 357, “Autoriza o Poder Executivo a abrir Crédito Adicional Suplementar por Excesso de Arrecadação, até o valor de R$ 1.882.801,80, em favor da Unidade Orçamentária Secretaria de Estado da Agricultura - SEAGRI.”.</w:t>
      </w:r>
    </w:p>
    <w:p w14:paraId="2AFBE907" w14:textId="77777777" w:rsidR="00EA7462" w:rsidRDefault="00EA7462" w:rsidP="00EA7462">
      <w:r>
        <w:t xml:space="preserve">O nosso parecer, pelas Comissões pertinentes é favorável, por estar dentro da técnica legislativa e dentro da legalidade, Presidente. </w:t>
      </w:r>
    </w:p>
    <w:p w14:paraId="1D277548" w14:textId="77777777" w:rsidR="00EA7462" w:rsidRDefault="00EA7462" w:rsidP="00EA7462"/>
    <w:p w14:paraId="0DCB066E" w14:textId="0BDA46F6" w:rsidR="00EA7462" w:rsidRPr="00066460" w:rsidRDefault="00EA7462" w:rsidP="00EA7462">
      <w:pPr>
        <w:rPr>
          <w:b/>
          <w:bCs/>
        </w:rPr>
      </w:pPr>
      <w:r w:rsidRPr="008D587A">
        <w:t xml:space="preserve">O SR. </w:t>
      </w:r>
      <w:r>
        <w:t>LUIZINHO GOEBEL (Presidente)</w:t>
      </w:r>
      <w:r w:rsidRPr="008D587A">
        <w:t xml:space="preserve"> –</w:t>
      </w:r>
      <w:r>
        <w:t xml:space="preserve"> Parecer favorável do relator. Relatório em discussão. Não havendo discussão, em votação. Os deputados favoráveis permaneçam como se encontram, os contrários se manifestem. </w:t>
      </w:r>
      <w:r>
        <w:rPr>
          <w:b/>
        </w:rPr>
        <w:t>Relatório aprovado.</w:t>
      </w:r>
      <w:r w:rsidRPr="00066460">
        <w:rPr>
          <w:b/>
          <w:bCs/>
        </w:rPr>
        <w:t xml:space="preserve"> </w:t>
      </w:r>
    </w:p>
    <w:p w14:paraId="051B5B5F" w14:textId="77777777" w:rsidR="00EA7462" w:rsidRDefault="00EA7462" w:rsidP="00082AD7">
      <w:pPr>
        <w:ind w:firstLine="0"/>
      </w:pPr>
    </w:p>
    <w:p w14:paraId="56E48688" w14:textId="768C8925" w:rsidR="00937514" w:rsidRDefault="00937514" w:rsidP="00937514">
      <w:pPr>
        <w:ind w:firstLine="0"/>
      </w:pP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6A63" w14:textId="77777777" w:rsidR="00325970" w:rsidRDefault="00325970" w:rsidP="00C751FD">
      <w:pPr>
        <w:spacing w:after="0" w:line="240" w:lineRule="auto"/>
      </w:pPr>
      <w:r>
        <w:separator/>
      </w:r>
    </w:p>
  </w:endnote>
  <w:endnote w:type="continuationSeparator" w:id="0">
    <w:p w14:paraId="42D10A54" w14:textId="77777777" w:rsidR="00325970" w:rsidRDefault="00325970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54AB" w14:textId="77777777" w:rsidR="00325970" w:rsidRDefault="00325970" w:rsidP="00C751FD">
      <w:pPr>
        <w:spacing w:after="0" w:line="240" w:lineRule="auto"/>
      </w:pPr>
      <w:r>
        <w:separator/>
      </w:r>
    </w:p>
  </w:footnote>
  <w:footnote w:type="continuationSeparator" w:id="0">
    <w:p w14:paraId="216653B3" w14:textId="77777777" w:rsidR="00325970" w:rsidRDefault="00325970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25970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133B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D3F54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A7462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3</cp:revision>
  <dcterms:created xsi:type="dcterms:W3CDTF">2022-01-03T10:55:00Z</dcterms:created>
  <dcterms:modified xsi:type="dcterms:W3CDTF">2022-01-03T14:46:00Z</dcterms:modified>
</cp:coreProperties>
</file>