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F5" w:rsidRPr="00640523" w:rsidRDefault="005871F5" w:rsidP="005871F5">
      <w:pPr>
        <w:ind w:firstLine="0"/>
      </w:pPr>
      <w:r w:rsidRPr="00640523">
        <w:t>21ª SESSÃO ORDINÁRIA DA 2ª SESSÃO LEGISLATIVA ORDINÁRIA DA 10ª LEGISLATURA DA ASSEMBLEIA LEGISLATIVA DO ESTADO DE RONDÔNIA</w:t>
      </w:r>
    </w:p>
    <w:p w:rsidR="005871F5" w:rsidRPr="00640523" w:rsidRDefault="005871F5" w:rsidP="005871F5"/>
    <w:p w:rsidR="005871F5" w:rsidRDefault="005871F5" w:rsidP="0024482E">
      <w:pPr>
        <w:tabs>
          <w:tab w:val="left" w:pos="708"/>
          <w:tab w:val="left" w:pos="1416"/>
          <w:tab w:val="left" w:pos="2124"/>
          <w:tab w:val="center" w:pos="4252"/>
        </w:tabs>
        <w:ind w:firstLine="0"/>
      </w:pPr>
      <w:r w:rsidRPr="00640523">
        <w:t>EM: 14.07.2020</w:t>
      </w:r>
      <w:r w:rsidRPr="00640523">
        <w:tab/>
      </w:r>
      <w:r w:rsidR="0024482E">
        <w:tab/>
      </w:r>
      <w:bookmarkStart w:id="0" w:name="_GoBack"/>
      <w:bookmarkEnd w:id="0"/>
    </w:p>
    <w:p w:rsidR="00A023F6" w:rsidRDefault="00A023F6" w:rsidP="005871F5">
      <w:pPr>
        <w:ind w:firstLine="0"/>
      </w:pPr>
    </w:p>
    <w:p w:rsidR="00A023F6" w:rsidRDefault="00A023F6" w:rsidP="005871F5">
      <w:pPr>
        <w:ind w:firstLine="0"/>
      </w:pPr>
      <w:r w:rsidRPr="008A10EE">
        <w:t>PROJETO DE LEI 647/20</w:t>
      </w:r>
      <w:r>
        <w:t>20</w:t>
      </w:r>
      <w:r w:rsidRPr="008A10EE">
        <w:t xml:space="preserve"> DO PODER EXECUTIVO/MENSAGEM 122</w:t>
      </w:r>
    </w:p>
    <w:p w:rsidR="00A023F6" w:rsidRDefault="00A023F6" w:rsidP="00A023F6">
      <w:pPr>
        <w:ind w:firstLine="708"/>
        <w:rPr>
          <w:rFonts w:cs="Courier New"/>
          <w:szCs w:val="24"/>
        </w:rPr>
      </w:pPr>
    </w:p>
    <w:p w:rsidR="00A023F6" w:rsidRDefault="00A023F6" w:rsidP="00A023F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Solicito ao Deputado Adelino Follador para proceder ao parecer. </w:t>
      </w:r>
    </w:p>
    <w:p w:rsidR="00A023F6" w:rsidRDefault="00A023F6" w:rsidP="00A023F6">
      <w:pPr>
        <w:ind w:firstLine="0"/>
        <w:rPr>
          <w:rFonts w:cs="Courier New"/>
          <w:szCs w:val="24"/>
        </w:rPr>
      </w:pPr>
    </w:p>
    <w:p w:rsidR="00A023F6" w:rsidRDefault="00A023F6" w:rsidP="00A023F6">
      <w:pPr>
        <w:ind w:firstLine="708"/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</w:t>
      </w:r>
      <w:r>
        <w:t>Projeto de Lei 647/2020</w:t>
      </w:r>
      <w:r w:rsidRPr="00350F1A">
        <w:t xml:space="preserve"> </w:t>
      </w:r>
      <w:r>
        <w:t xml:space="preserve">de autoria do </w:t>
      </w:r>
      <w:r w:rsidRPr="00350F1A">
        <w:t>P</w:t>
      </w:r>
      <w:r>
        <w:t>oder</w:t>
      </w:r>
      <w:r w:rsidRPr="00350F1A">
        <w:t xml:space="preserve"> E</w:t>
      </w:r>
      <w:r>
        <w:t>xecutivo</w:t>
      </w:r>
      <w:r w:rsidRPr="00350F1A">
        <w:t>/M</w:t>
      </w:r>
      <w:r>
        <w:t xml:space="preserve">ensagem </w:t>
      </w:r>
      <w:r w:rsidRPr="00350F1A">
        <w:t>122</w:t>
      </w:r>
      <w:r>
        <w:t>, que “</w:t>
      </w:r>
      <w:r w:rsidRPr="00350F1A">
        <w:t>Autoriza o Poder Executivo a abrir Crédito Adicional Suplementar por Superávit Financeiro, até o valor de R$ 3.548.390,63, em favor da Unidade Orçamentária: Fundação de Hematologia e Hemoterapia do Estado - FHEMERON.</w:t>
      </w:r>
      <w:r>
        <w:t>”.</w:t>
      </w:r>
    </w:p>
    <w:p w:rsidR="00A023F6" w:rsidRDefault="00A023F6" w:rsidP="00A023F6">
      <w:pPr>
        <w:ind w:firstLine="708"/>
      </w:pPr>
      <w:r>
        <w:t xml:space="preserve">Nós somos de parecer favorável pelas Comissões pertinentes, sabendo que a </w:t>
      </w:r>
      <w:proofErr w:type="spellStart"/>
      <w:r>
        <w:t>Fhemeron</w:t>
      </w:r>
      <w:proofErr w:type="spellEnd"/>
      <w:r>
        <w:t xml:space="preserve"> precisa de sangue neste momento. Precisamos apoiar. Conte conosco.</w:t>
      </w:r>
    </w:p>
    <w:p w:rsidR="00A023F6" w:rsidRDefault="00A023F6" w:rsidP="00A023F6">
      <w:pPr>
        <w:ind w:firstLine="0"/>
      </w:pPr>
    </w:p>
    <w:p w:rsidR="00A023F6" w:rsidRPr="008C63C4" w:rsidRDefault="00A023F6" w:rsidP="00A023F6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LAERTE GOMES (Presidente) – Em discussão o parecer do Deputado Adelino Follador. Não havendo discussão, em votação. Os deputados favoráveis permaneçam como </w:t>
      </w:r>
      <w:proofErr w:type="gramStart"/>
      <w:r>
        <w:rPr>
          <w:rFonts w:cs="Courier New"/>
          <w:szCs w:val="24"/>
        </w:rPr>
        <w:t>estão,</w:t>
      </w:r>
      <w:proofErr w:type="gramEnd"/>
      <w:r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 xml:space="preserve">Aprovado. </w:t>
      </w:r>
    </w:p>
    <w:p w:rsidR="00A023F6" w:rsidRPr="00640523" w:rsidRDefault="00A023F6" w:rsidP="005871F5">
      <w:pPr>
        <w:ind w:firstLine="0"/>
      </w:pPr>
    </w:p>
    <w:p w:rsidR="00FF6B43" w:rsidRDefault="00FF6B43" w:rsidP="005871F5"/>
    <w:sectPr w:rsidR="00FF6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5"/>
    <w:rsid w:val="00241FFC"/>
    <w:rsid w:val="0024482E"/>
    <w:rsid w:val="002B2C7A"/>
    <w:rsid w:val="005871F5"/>
    <w:rsid w:val="00982B41"/>
    <w:rsid w:val="00A023F6"/>
    <w:rsid w:val="00FA5122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2020-07-18T20:42:00Z</dcterms:created>
  <dcterms:modified xsi:type="dcterms:W3CDTF">2020-07-18T20:42:00Z</dcterms:modified>
</cp:coreProperties>
</file>