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9948A6" w:rsidRDefault="009948A6" w:rsidP="009948A6">
      <w:pPr>
        <w:ind w:firstLine="0"/>
        <w:rPr>
          <w:rFonts w:cs="Courier New"/>
          <w:szCs w:val="24"/>
        </w:rPr>
      </w:pPr>
    </w:p>
    <w:p w:rsidR="009948A6" w:rsidRPr="00E854E5" w:rsidRDefault="00B06BDD" w:rsidP="009948A6">
      <w:pPr>
        <w:ind w:firstLine="0"/>
      </w:pPr>
      <w:r>
        <w:t xml:space="preserve">– </w:t>
      </w:r>
      <w:r w:rsidR="009948A6" w:rsidRPr="00E854E5">
        <w:t>PROJETO DE LEI</w:t>
      </w:r>
      <w:r w:rsidR="009948A6">
        <w:t xml:space="preserve"> COMPLEMENTAR 084/2020</w:t>
      </w:r>
      <w:r w:rsidR="009948A6" w:rsidRPr="00E854E5">
        <w:t xml:space="preserve"> DO PODER EXECUTIVO</w:t>
      </w:r>
      <w:r w:rsidR="009948A6">
        <w:t>/MENSAGEM 226</w:t>
      </w:r>
      <w:r w:rsidR="009948A6" w:rsidRPr="00E854E5">
        <w:t>.</w:t>
      </w:r>
      <w:r w:rsidR="009948A6">
        <w:t xml:space="preserve"> </w:t>
      </w:r>
      <w:r w:rsidR="009948A6" w:rsidRPr="00E854E5">
        <w:t>Altera, acresce e revoga dispositivos da Lei Complementar n° 1.064, de 21 de agosto de 2020.</w:t>
      </w:r>
    </w:p>
    <w:p w:rsidR="00C62CDD" w:rsidRDefault="00C62CDD" w:rsidP="00B06BDD">
      <w:pPr>
        <w:ind w:firstLine="0"/>
        <w:rPr>
          <w:rFonts w:cs="Courier New"/>
        </w:rPr>
      </w:pPr>
    </w:p>
    <w:p w:rsidR="009948A6" w:rsidRDefault="009948A6" w:rsidP="00B06BDD">
      <w:pPr>
        <w:ind w:firstLine="0"/>
        <w:rPr>
          <w:rFonts w:cs="Courier New"/>
        </w:rPr>
      </w:pPr>
    </w:p>
    <w:p w:rsidR="009948A6" w:rsidRDefault="009948A6" w:rsidP="009948A6"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 xml:space="preserve">– </w:t>
      </w:r>
      <w:r>
        <w:t>À matéria</w:t>
      </w:r>
      <w:r w:rsidR="003215ED">
        <w:t xml:space="preserve"> falta o parecer das Comissões p</w:t>
      </w:r>
      <w:r>
        <w:t xml:space="preserve">ertinentes. Solicito ao Deputado Adelino Follador para proceder ao parecer. </w:t>
      </w:r>
    </w:p>
    <w:p w:rsidR="009948A6" w:rsidRDefault="009948A6" w:rsidP="009948A6">
      <w:r>
        <w:t>Essa aqui é para criação – eu já vou adiantar aqui – é para “imediata movimentação para aumentar” - para receber, criar - “o Fundo Especial de Regularização Fundiária, Urbana e Rural do Estado de Rondônia - FRFUR, uma vez que a norma em decorrência da instituição de taxas e, em respeito ao Princípio da Anualidade, preconizou em seu artigo 24, a vigência da mesma para o ano de 2021.”</w:t>
      </w:r>
    </w:p>
    <w:p w:rsidR="009948A6" w:rsidRPr="00DB525B" w:rsidRDefault="009948A6" w:rsidP="009948A6">
      <w:pPr>
        <w:rPr>
          <w:rFonts w:cs="Courier New"/>
          <w:szCs w:val="24"/>
          <w:u w:val="single"/>
        </w:rPr>
      </w:pPr>
    </w:p>
    <w:p w:rsidR="009948A6" w:rsidRDefault="009948A6" w:rsidP="009948A6">
      <w:r>
        <w:t xml:space="preserve">O SR. LAZINHO DA FETAGRO </w:t>
      </w:r>
      <w:r w:rsidRPr="003215ED">
        <w:rPr>
          <w:i/>
        </w:rPr>
        <w:t>(Por videoconferência)</w:t>
      </w:r>
      <w:r>
        <w:t xml:space="preserve"> – Senhor Presidente, esse projeto, ele não cria o Instituto, ele só cria o Fundo, regulamenta o Fundo? Por favor, é isso?</w:t>
      </w:r>
    </w:p>
    <w:p w:rsidR="009948A6" w:rsidRDefault="009948A6" w:rsidP="009948A6">
      <w:r>
        <w:t>Questão de Ordem, Senhor Presidente. Só uma informação.</w:t>
      </w:r>
    </w:p>
    <w:p w:rsidR="009948A6" w:rsidRDefault="009948A6" w:rsidP="009948A6">
      <w:pPr>
        <w:rPr>
          <w:rFonts w:cs="Courier New"/>
          <w:szCs w:val="24"/>
        </w:rPr>
      </w:pPr>
      <w:r w:rsidRPr="004F1419">
        <w:rPr>
          <w:rFonts w:cs="Courier New"/>
          <w:szCs w:val="24"/>
        </w:rPr>
        <w:lastRenderedPageBreak/>
        <w:t xml:space="preserve">O SR. LAERTE GOMES (Presidente) </w:t>
      </w:r>
      <w:r>
        <w:rPr>
          <w:rFonts w:cs="Courier New"/>
          <w:szCs w:val="24"/>
        </w:rPr>
        <w:t xml:space="preserve">– </w:t>
      </w:r>
      <w:proofErr w:type="gramStart"/>
      <w:r>
        <w:rPr>
          <w:rFonts w:cs="Courier New"/>
          <w:szCs w:val="24"/>
        </w:rPr>
        <w:t>Deixa ele</w:t>
      </w:r>
      <w:proofErr w:type="gramEnd"/>
      <w:r>
        <w:rPr>
          <w:rFonts w:cs="Courier New"/>
          <w:szCs w:val="24"/>
        </w:rPr>
        <w:t xml:space="preserve"> dar o parecer, Deputado Lazinho. Na discussão, Vossa Excelência tem a palavra.</w:t>
      </w:r>
    </w:p>
    <w:p w:rsidR="009948A6" w:rsidRDefault="009948A6" w:rsidP="009948A6"/>
    <w:p w:rsidR="009948A6" w:rsidRDefault="009948A6" w:rsidP="009948A6">
      <w:r>
        <w:t xml:space="preserve">O </w:t>
      </w:r>
      <w:proofErr w:type="gramStart"/>
      <w:r>
        <w:t>SR.</w:t>
      </w:r>
      <w:proofErr w:type="gramEnd"/>
      <w:r>
        <w:t xml:space="preserve"> ADELINO FOLLADOR – Deputado Lazinho,</w:t>
      </w:r>
    </w:p>
    <w:p w:rsidR="009948A6" w:rsidRDefault="009948A6" w:rsidP="009948A6">
      <w:r>
        <w:t xml:space="preserve">“Os recursos [...] serão aplicados nas seguintes naturezas de despesas: </w:t>
      </w:r>
    </w:p>
    <w:p w:rsidR="009948A6" w:rsidRDefault="009948A6" w:rsidP="009948A6">
      <w:r>
        <w:t xml:space="preserve">I - Despesas Correntes, </w:t>
      </w:r>
    </w:p>
    <w:p w:rsidR="009948A6" w:rsidRDefault="009948A6" w:rsidP="009948A6">
      <w:pPr>
        <w:pStyle w:val="PargrafodaLista"/>
        <w:numPr>
          <w:ilvl w:val="0"/>
          <w:numId w:val="1"/>
        </w:numPr>
      </w:pPr>
      <w:proofErr w:type="gramStart"/>
      <w:r>
        <w:t>Despesas...”</w:t>
      </w:r>
      <w:proofErr w:type="gramEnd"/>
    </w:p>
    <w:p w:rsidR="009948A6" w:rsidRDefault="009948A6" w:rsidP="009948A6">
      <w:pPr>
        <w:ind w:left="709" w:firstLine="0"/>
      </w:pPr>
      <w:r>
        <w:t>Estava mudando a Lei Complementar nº 1.064, então ela...</w:t>
      </w:r>
    </w:p>
    <w:p w:rsidR="009948A6" w:rsidRDefault="009948A6" w:rsidP="009948A6">
      <w:pPr>
        <w:ind w:left="709" w:firstLine="0"/>
      </w:pPr>
      <w:r>
        <w:t>“II - Despesa de Capital:</w:t>
      </w:r>
    </w:p>
    <w:p w:rsidR="009948A6" w:rsidRDefault="009948A6" w:rsidP="009948A6">
      <w:pPr>
        <w:pStyle w:val="PargrafodaLista"/>
        <w:numPr>
          <w:ilvl w:val="0"/>
          <w:numId w:val="2"/>
        </w:numPr>
      </w:pPr>
      <w:r>
        <w:t xml:space="preserve">Investimentos; </w:t>
      </w:r>
    </w:p>
    <w:p w:rsidR="009948A6" w:rsidRDefault="009948A6" w:rsidP="009948A6">
      <w:pPr>
        <w:ind w:left="709" w:firstLine="0"/>
      </w:pPr>
      <w:r>
        <w:t>[</w:t>
      </w:r>
      <w:proofErr w:type="gramStart"/>
      <w:r>
        <w:t>...]”</w:t>
      </w:r>
      <w:proofErr w:type="gramEnd"/>
    </w:p>
    <w:p w:rsidR="009948A6" w:rsidRDefault="009948A6" w:rsidP="009948A6">
      <w:r>
        <w:t xml:space="preserve">Então, essa lei altera, acresce e revoga dispositivos da Lei Complementar nº 1.064, de 21 de agosto de 2020. </w:t>
      </w:r>
    </w:p>
    <w:p w:rsidR="009948A6" w:rsidRDefault="009948A6" w:rsidP="009948A6">
      <w:r>
        <w:t>Projeto de Lei Complementar 084/2020, Mensagem 226. “</w:t>
      </w:r>
      <w:r w:rsidRPr="00E854E5">
        <w:t>Altera, acresce e revoga dispositivos da Lei Complementar n° 1.064, de 21 de agosto de 2020.</w:t>
      </w:r>
      <w:r>
        <w:t xml:space="preserve">” </w:t>
      </w:r>
    </w:p>
    <w:p w:rsidR="009948A6" w:rsidRDefault="009948A6" w:rsidP="009948A6">
      <w:r>
        <w:t>Somos de parecer favorável, Senh</w:t>
      </w:r>
      <w:r w:rsidR="003215ED">
        <w:t>or Presidente, pelas Comissões p</w:t>
      </w:r>
      <w:r>
        <w:t>ertinentes.</w:t>
      </w:r>
    </w:p>
    <w:p w:rsidR="009948A6" w:rsidRDefault="009948A6" w:rsidP="009948A6"/>
    <w:p w:rsidR="009948A6" w:rsidRDefault="009948A6" w:rsidP="009948A6">
      <w:pPr>
        <w:rPr>
          <w:rFonts w:cs="Courier New"/>
          <w:szCs w:val="24"/>
        </w:rPr>
      </w:pPr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Para discutir, Deputado Lazinho.</w:t>
      </w:r>
    </w:p>
    <w:p w:rsidR="009948A6" w:rsidRDefault="009948A6" w:rsidP="009948A6">
      <w:pPr>
        <w:rPr>
          <w:rFonts w:cs="Courier New"/>
          <w:szCs w:val="24"/>
        </w:rPr>
      </w:pPr>
    </w:p>
    <w:p w:rsidR="009948A6" w:rsidRDefault="009948A6" w:rsidP="009948A6">
      <w:r>
        <w:lastRenderedPageBreak/>
        <w:t xml:space="preserve">O SR. LAZINHO DA FETAGRO </w:t>
      </w:r>
      <w:r w:rsidRPr="003215ED">
        <w:rPr>
          <w:i/>
        </w:rPr>
        <w:t>(Por videoconferência)</w:t>
      </w:r>
      <w:r>
        <w:t xml:space="preserve"> – Presidente</w:t>
      </w:r>
      <w:proofErr w:type="gramStart"/>
      <w:r>
        <w:t>, é</w:t>
      </w:r>
      <w:proofErr w:type="gramEnd"/>
      <w:r>
        <w:t xml:space="preserve"> só uma informação: aí trata somente do Fundo, das fontes do Fundo, é isso?</w:t>
      </w:r>
    </w:p>
    <w:p w:rsidR="009948A6" w:rsidRDefault="009948A6" w:rsidP="009948A6"/>
    <w:p w:rsidR="009948A6" w:rsidRDefault="009948A6" w:rsidP="009948A6">
      <w:pPr>
        <w:rPr>
          <w:rFonts w:cs="Courier New"/>
          <w:szCs w:val="24"/>
        </w:rPr>
      </w:pPr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Isso. Criação do Fundo e suas fontes.</w:t>
      </w:r>
    </w:p>
    <w:p w:rsidR="009948A6" w:rsidRDefault="009948A6" w:rsidP="009948A6">
      <w:pPr>
        <w:rPr>
          <w:rFonts w:cs="Courier New"/>
          <w:szCs w:val="24"/>
        </w:rPr>
      </w:pPr>
    </w:p>
    <w:p w:rsidR="009948A6" w:rsidRDefault="009948A6" w:rsidP="009948A6">
      <w:r>
        <w:t xml:space="preserve">O SR. LAZINHO DA FETAGRO </w:t>
      </w:r>
      <w:r w:rsidRPr="003215ED">
        <w:rPr>
          <w:i/>
        </w:rPr>
        <w:t>(Por videoconferência)</w:t>
      </w:r>
      <w:r>
        <w:t xml:space="preserve"> – Ah, beleza.</w:t>
      </w:r>
    </w:p>
    <w:p w:rsidR="009948A6" w:rsidRDefault="009948A6" w:rsidP="009948A6"/>
    <w:p w:rsidR="009948A6" w:rsidRDefault="009948A6" w:rsidP="009948A6"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Está ok?</w:t>
      </w:r>
      <w:r>
        <w:t xml:space="preserve"> </w:t>
      </w:r>
    </w:p>
    <w:p w:rsidR="009948A6" w:rsidRDefault="009948A6" w:rsidP="009948A6"/>
    <w:p w:rsidR="009948A6" w:rsidRDefault="009948A6" w:rsidP="009948A6">
      <w:r>
        <w:t xml:space="preserve">O SR. LAZINHO DA FETAGRO </w:t>
      </w:r>
      <w:r w:rsidRPr="003215ED">
        <w:rPr>
          <w:i/>
        </w:rPr>
        <w:t>(Por videoconferência)</w:t>
      </w:r>
      <w:r>
        <w:t xml:space="preserve"> – Obrigado. Era só isso.</w:t>
      </w:r>
    </w:p>
    <w:p w:rsidR="009948A6" w:rsidRDefault="009948A6" w:rsidP="009948A6">
      <w:bookmarkStart w:id="0" w:name="_GoBack"/>
      <w:bookmarkEnd w:id="0"/>
    </w:p>
    <w:p w:rsidR="009948A6" w:rsidRDefault="009948A6" w:rsidP="009948A6">
      <w:pPr>
        <w:rPr>
          <w:rFonts w:cs="Courier New"/>
          <w:szCs w:val="24"/>
        </w:rPr>
      </w:pPr>
      <w:r w:rsidRPr="004F1419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De nada.</w:t>
      </w:r>
    </w:p>
    <w:p w:rsidR="009948A6" w:rsidRDefault="009948A6" w:rsidP="009948A6">
      <w:pPr>
        <w:rPr>
          <w:b/>
        </w:rPr>
      </w:pPr>
      <w:r>
        <w:t xml:space="preserve">Em discussão o parecer do Deputado Adelino Follador.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7075A4">
        <w:rPr>
          <w:b/>
        </w:rPr>
        <w:t>Aprovado</w:t>
      </w:r>
      <w:r>
        <w:rPr>
          <w:b/>
        </w:rPr>
        <w:t xml:space="preserve"> o parecer</w:t>
      </w:r>
      <w:r w:rsidRPr="007075A4">
        <w:rPr>
          <w:b/>
        </w:rPr>
        <w:t>.</w:t>
      </w:r>
    </w:p>
    <w:p w:rsidR="00BE211D" w:rsidRPr="00B06BDD" w:rsidRDefault="00BE211D" w:rsidP="009948A6">
      <w:pPr>
        <w:rPr>
          <w:rFonts w:cs="Courier New"/>
        </w:rPr>
      </w:pPr>
    </w:p>
    <w:sectPr w:rsidR="00BE211D" w:rsidRPr="00B06BDD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F36"/>
    <w:multiLevelType w:val="hybridMultilevel"/>
    <w:tmpl w:val="1972B272"/>
    <w:lvl w:ilvl="0" w:tplc="6B68CF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302E20"/>
    <w:multiLevelType w:val="hybridMultilevel"/>
    <w:tmpl w:val="7A5A6474"/>
    <w:lvl w:ilvl="0" w:tplc="E3B4F3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43F37"/>
    <w:rsid w:val="000C7404"/>
    <w:rsid w:val="001A7EBC"/>
    <w:rsid w:val="00311FEA"/>
    <w:rsid w:val="00314EDC"/>
    <w:rsid w:val="003215ED"/>
    <w:rsid w:val="003B15DF"/>
    <w:rsid w:val="003B56C5"/>
    <w:rsid w:val="004716DE"/>
    <w:rsid w:val="004B3A97"/>
    <w:rsid w:val="006A636D"/>
    <w:rsid w:val="00803F85"/>
    <w:rsid w:val="008C65A3"/>
    <w:rsid w:val="008E5F08"/>
    <w:rsid w:val="008F73CF"/>
    <w:rsid w:val="00944B1A"/>
    <w:rsid w:val="009948A6"/>
    <w:rsid w:val="009C2A65"/>
    <w:rsid w:val="009F1C87"/>
    <w:rsid w:val="00A136DD"/>
    <w:rsid w:val="00A6583A"/>
    <w:rsid w:val="00A73B42"/>
    <w:rsid w:val="00AF06FC"/>
    <w:rsid w:val="00B01482"/>
    <w:rsid w:val="00B06BDD"/>
    <w:rsid w:val="00BD3C33"/>
    <w:rsid w:val="00BE211D"/>
    <w:rsid w:val="00BF2EAA"/>
    <w:rsid w:val="00C62CDD"/>
    <w:rsid w:val="00E0028A"/>
    <w:rsid w:val="00E00D86"/>
    <w:rsid w:val="00E14087"/>
    <w:rsid w:val="00F14383"/>
    <w:rsid w:val="00F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4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2020-10-10T14:53:00Z</dcterms:created>
  <dcterms:modified xsi:type="dcterms:W3CDTF">2020-10-10T14:53:00Z</dcterms:modified>
</cp:coreProperties>
</file>