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FE35F5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213A9F" w:rsidRDefault="00213A9F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213A9F" w:rsidRDefault="00213A9F" w:rsidP="00FE35F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572/2020 DO DEPUTADO EYDER BRASIL</w:t>
      </w:r>
    </w:p>
    <w:p w:rsidR="00ED0EAF" w:rsidRDefault="00ED0EAF" w:rsidP="00FE35F5">
      <w:pPr>
        <w:ind w:firstLine="0"/>
        <w:rPr>
          <w:rFonts w:cs="Courier New"/>
          <w:szCs w:val="24"/>
        </w:rPr>
      </w:pPr>
    </w:p>
    <w:p w:rsidR="00ED0EAF" w:rsidRDefault="00ED0EAF" w:rsidP="00ED0EAF">
      <w:pPr>
        <w:rPr>
          <w:rFonts w:cs="Courier New"/>
          <w:szCs w:val="24"/>
        </w:rPr>
      </w:pPr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Falta parecer das Comissões pertinentes. Solicito ao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emitir o parecer do Projeto de Lei 572/2020.</w:t>
      </w:r>
    </w:p>
    <w:p w:rsidR="00ED0EAF" w:rsidRDefault="00ED0EAF" w:rsidP="00ED0EAF">
      <w:pPr>
        <w:rPr>
          <w:rFonts w:cs="Courier New"/>
          <w:szCs w:val="24"/>
        </w:rPr>
      </w:pPr>
    </w:p>
    <w:p w:rsidR="00ED0EAF" w:rsidRDefault="00ED0EAF" w:rsidP="00ED0EA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Projeto de Lei 572/2020 de autoria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Brasil, que “Dispõe sobre os cartórios divulgarem os casos de gratuidade nos serviços notariais garantidos por lei, no âmbito do Estado de Rondônia.”. </w:t>
      </w:r>
    </w:p>
    <w:p w:rsidR="00ED0EAF" w:rsidRDefault="00ED0EAF" w:rsidP="00ED0EAF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favorável, Senhor Presidente, pelas Comissões pertinentes.</w:t>
      </w:r>
    </w:p>
    <w:p w:rsidR="00ED0EAF" w:rsidRDefault="00ED0EAF" w:rsidP="00ED0EAF">
      <w:pPr>
        <w:rPr>
          <w:rFonts w:cs="Courier New"/>
          <w:szCs w:val="24"/>
        </w:rPr>
      </w:pPr>
    </w:p>
    <w:p w:rsidR="007F77C2" w:rsidRPr="00FE35F5" w:rsidRDefault="00ED0EAF" w:rsidP="00ED0EAF"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Em discussão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. Não havendo quem queira discutir, em votação o parecer. Os f</w:t>
      </w:r>
      <w:r w:rsidRPr="004F1419">
        <w:rPr>
          <w:rFonts w:cs="Courier New"/>
          <w:szCs w:val="24"/>
        </w:rPr>
        <w:t xml:space="preserve">avoráveis permaneçam como </w:t>
      </w:r>
      <w:r>
        <w:rPr>
          <w:rFonts w:cs="Courier New"/>
          <w:szCs w:val="24"/>
        </w:rPr>
        <w:t>se encontram,</w:t>
      </w:r>
      <w:r w:rsidRPr="004F1419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 xml:space="preserve">Aprovado. </w:t>
      </w:r>
    </w:p>
    <w:sectPr w:rsidR="007F77C2" w:rsidRPr="00FE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3A9F"/>
    <w:rsid w:val="00262165"/>
    <w:rsid w:val="00352CE3"/>
    <w:rsid w:val="00363950"/>
    <w:rsid w:val="0043599F"/>
    <w:rsid w:val="004604C1"/>
    <w:rsid w:val="007F77C2"/>
    <w:rsid w:val="00A96475"/>
    <w:rsid w:val="00B07669"/>
    <w:rsid w:val="00D251E0"/>
    <w:rsid w:val="00EA6B92"/>
    <w:rsid w:val="00ED0EAF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2020-08-28T14:58:00Z</dcterms:created>
  <dcterms:modified xsi:type="dcterms:W3CDTF">2020-08-28T14:58:00Z</dcterms:modified>
</cp:coreProperties>
</file>