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2C2AF5" w:rsidRDefault="002C2AF5" w:rsidP="004604C1">
      <w:pPr>
        <w:ind w:firstLine="0"/>
        <w:rPr>
          <w:bCs/>
        </w:rPr>
      </w:pPr>
    </w:p>
    <w:p w:rsidR="002C2AF5" w:rsidRDefault="002C2AF5" w:rsidP="004604C1">
      <w:pPr>
        <w:ind w:firstLine="0"/>
        <w:rPr>
          <w:rFonts w:cs="Courier New"/>
          <w:szCs w:val="24"/>
        </w:rPr>
      </w:pPr>
      <w:r w:rsidRPr="00824057">
        <w:rPr>
          <w:rFonts w:cs="Courier New"/>
          <w:szCs w:val="24"/>
        </w:rPr>
        <w:t>PROJETO DE LEI 422/2020 DO PODER EXECUTIVO/MENSAGEM 26</w:t>
      </w:r>
    </w:p>
    <w:p w:rsidR="00AC2E83" w:rsidRDefault="00AC2E83" w:rsidP="004604C1">
      <w:pPr>
        <w:ind w:firstLine="0"/>
        <w:rPr>
          <w:rFonts w:cs="Courier New"/>
          <w:szCs w:val="24"/>
        </w:rPr>
      </w:pPr>
    </w:p>
    <w:p w:rsidR="00AC2E83" w:rsidRDefault="00AC2E83" w:rsidP="00AC2E83">
      <w:r w:rsidRPr="00321499">
        <w:t xml:space="preserve">O SR. LAERTE GOMES (Presidente) </w:t>
      </w:r>
      <w:r>
        <w:t>– A matéria está com o parecer da Comissão de Constituição e Justiça favorável. Falta o parecer da Comissão de Finanças e Orçamento.</w:t>
      </w:r>
    </w:p>
    <w:p w:rsidR="00AC2E83" w:rsidRDefault="00AC2E83" w:rsidP="00AC2E83">
      <w:r>
        <w:t>Solicito ao Deputado Ezequiel Neiva proceder ao parecer pela Comissão de Finanças e Orçamento.</w:t>
      </w:r>
    </w:p>
    <w:p w:rsidR="00AC2E83" w:rsidRDefault="00AC2E83" w:rsidP="00AC2E83"/>
    <w:p w:rsidR="00AC2E83" w:rsidRDefault="00AC2E83" w:rsidP="00AC2E83">
      <w:r w:rsidRPr="005266DF">
        <w:t xml:space="preserve">O SR. EZEQUIEL NEIVA </w:t>
      </w:r>
      <w:r>
        <w:t>– Senhor Presidente, trata-se do Projeto de Lei nº 422/2020, que “</w:t>
      </w:r>
      <w:r w:rsidRPr="00824057">
        <w:rPr>
          <w:rFonts w:cs="Courier New"/>
          <w:szCs w:val="24"/>
        </w:rPr>
        <w:t xml:space="preserve">Autoriza o Poder Executivo a abrir Crédito Adicional Suplementar por Anulação até o valor de R$ 72.815.556,25, em favor da Unidade Orçamentária: Recursos Sob a Supervisão da </w:t>
      </w:r>
      <w:proofErr w:type="spellStart"/>
      <w:r w:rsidRPr="00824057">
        <w:rPr>
          <w:rFonts w:cs="Courier New"/>
          <w:szCs w:val="24"/>
        </w:rPr>
        <w:t>Sefin</w:t>
      </w:r>
      <w:proofErr w:type="spellEnd"/>
      <w:r w:rsidRPr="00824057">
        <w:rPr>
          <w:rFonts w:cs="Courier New"/>
          <w:szCs w:val="24"/>
        </w:rPr>
        <w:t xml:space="preserve"> - RS - SEFIN.”</w:t>
      </w:r>
      <w:r>
        <w:rPr>
          <w:rFonts w:cs="Courier New"/>
          <w:szCs w:val="24"/>
        </w:rPr>
        <w:t xml:space="preserve">. Nosso parecer pela </w:t>
      </w:r>
      <w:r>
        <w:t xml:space="preserve">Comissão de Finanças e Orçamento, por se encontrar dentro dos critérios da execução fiscal e orçamentária, é favorável. </w:t>
      </w:r>
    </w:p>
    <w:p w:rsidR="00AC2E83" w:rsidRDefault="00AC2E83" w:rsidP="00AC2E83"/>
    <w:p w:rsidR="00AC2E83" w:rsidRDefault="00AC2E83" w:rsidP="00AC2E83">
      <w:pPr>
        <w:rPr>
          <w:bCs/>
        </w:rPr>
      </w:pPr>
      <w:r w:rsidRPr="00321499">
        <w:t xml:space="preserve">O SR. LAERTE GOMES (Presidente) </w:t>
      </w:r>
      <w:r>
        <w:t xml:space="preserve">– Em discussão o parecer do Deputado Ezequiel Neiva pela Comissão de Finanças e Orçamento. Não havendo discussão, em votação o parecer.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B37946">
        <w:rPr>
          <w:b/>
        </w:rPr>
        <w:t>Aprovado</w:t>
      </w:r>
      <w:r>
        <w:rPr>
          <w:b/>
        </w:rPr>
        <w:t xml:space="preserve"> o parecer.</w:t>
      </w:r>
    </w:p>
    <w:sectPr w:rsidR="00AC2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C2AF5"/>
    <w:rsid w:val="00352CE3"/>
    <w:rsid w:val="00363950"/>
    <w:rsid w:val="004604C1"/>
    <w:rsid w:val="007F77C2"/>
    <w:rsid w:val="00AC2E83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2020-08-13T20:17:00Z</dcterms:created>
  <dcterms:modified xsi:type="dcterms:W3CDTF">2020-08-13T20:17:00Z</dcterms:modified>
</cp:coreProperties>
</file>