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B7" w:rsidRPr="00C10FB7" w:rsidRDefault="00C10FB7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>18ª SESSÃO ORDINÁRIA DA 2ª SESSÃO LEGISLATIVA ORDINÁRIA DA 10ª LEGISLATURA DA ASSEMBLEIA LEGISLATIVA DO ESTADO DE RONDÔNIA</w:t>
      </w:r>
    </w:p>
    <w:p w:rsidR="00C10FB7" w:rsidRPr="00C10FB7" w:rsidRDefault="00C10FB7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10FB7" w:rsidRPr="00C10FB7" w:rsidRDefault="00C10FB7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>EM: 24.06.2020</w:t>
      </w:r>
    </w:p>
    <w:p w:rsidR="00C10FB7" w:rsidRPr="00C10FB7" w:rsidRDefault="00C10FB7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82506" w:rsidRPr="00C10FB7" w:rsidRDefault="00434583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 xml:space="preserve">PROJETO DE LEI 606/2020 </w:t>
      </w:r>
      <w:r w:rsidRPr="00C10FB7">
        <w:rPr>
          <w:rFonts w:ascii="Courier New" w:hAnsi="Courier New" w:cs="Courier New"/>
          <w:sz w:val="24"/>
          <w:szCs w:val="24"/>
        </w:rPr>
        <w:t>DO PODER EXECUTIVO/MENSAGEM 88</w:t>
      </w:r>
    </w:p>
    <w:p w:rsidR="00300013" w:rsidRPr="00C10FB7" w:rsidRDefault="00300013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00013" w:rsidRPr="00C10FB7" w:rsidRDefault="00300013" w:rsidP="00C10FB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 xml:space="preserve">O SR. ISMAEL CRISPIN (Presidente) – No projeto falta o parecer das Comissões. </w:t>
      </w:r>
    </w:p>
    <w:p w:rsidR="00300013" w:rsidRPr="00C10FB7" w:rsidRDefault="00300013" w:rsidP="00C10FB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 xml:space="preserve">Nomear o Deputado Jean Oliveira para emitir parecer pela CCJ e Comissões pertinentes. </w:t>
      </w:r>
    </w:p>
    <w:p w:rsidR="00300013" w:rsidRPr="00C10FB7" w:rsidRDefault="00300013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00013" w:rsidRPr="00C10FB7" w:rsidRDefault="00300013" w:rsidP="00C10FB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 xml:space="preserve">O SR. JEAN OLIVEIRA – Senhor Presidente, Deputado Ismael </w:t>
      </w:r>
      <w:proofErr w:type="spellStart"/>
      <w:r w:rsidRPr="00C10FB7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C10FB7">
        <w:rPr>
          <w:rFonts w:ascii="Courier New" w:hAnsi="Courier New" w:cs="Courier New"/>
          <w:sz w:val="24"/>
          <w:szCs w:val="24"/>
        </w:rPr>
        <w:t xml:space="preserve">, eu acho que é a primeira Sessão que eu vejo Vossa Excelência presidindo esta Casa. Parabéns pela condução. Os nobres deputados também. </w:t>
      </w:r>
    </w:p>
    <w:p w:rsidR="00300013" w:rsidRPr="00C10FB7" w:rsidRDefault="00300013" w:rsidP="00C10FB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>Queria aqui dizer da importância desse projeto, é um projeto de autoria do Executivo, Projeto de Lei 606/2020, Mensagem 88, que “Autoriza o Poder Executivo a abrir Crédito Adicional Suplementar por Superávit Financeiro até o valor de R$ 19.675.674,13, em favor da Unidade Orçamentária: Departamento Estadual de Estradas de Rodagem, Infraestrutura e Serviços Públicos – DER.”.</w:t>
      </w:r>
    </w:p>
    <w:p w:rsidR="00300013" w:rsidRPr="00C10FB7" w:rsidRDefault="00300013" w:rsidP="00C10FB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 xml:space="preserve"> Eu quero dizer que é de suma importância, se o Governo do Estado pudesse adicionar mais crédito suplementar ao DER, para o Estado de Rondônia, seria importante. Há necessidade de recuperação das rodovias estaduais, da restauração de várias rodovias que o Estado </w:t>
      </w:r>
      <w:r w:rsidRPr="00C10FB7">
        <w:rPr>
          <w:rFonts w:ascii="Courier New" w:hAnsi="Courier New" w:cs="Courier New"/>
          <w:sz w:val="24"/>
          <w:szCs w:val="24"/>
        </w:rPr>
        <w:lastRenderedPageBreak/>
        <w:t xml:space="preserve">que necessita e também da necessidade de manter os custeios dessa grande máquina que é o DER, que por muito tempo ficou adormecida e agora surge novamente, renasce, acorda para trabalhar para Rondônia. </w:t>
      </w:r>
    </w:p>
    <w:p w:rsidR="00300013" w:rsidRPr="00C10FB7" w:rsidRDefault="00300013" w:rsidP="00C10FB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 xml:space="preserve">Meu parecer é favorável, Senhor Presidente. </w:t>
      </w:r>
    </w:p>
    <w:p w:rsidR="00300013" w:rsidRPr="00C10FB7" w:rsidRDefault="00300013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00013" w:rsidRPr="00C10FB7" w:rsidRDefault="00300013" w:rsidP="00C10FB7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C10FB7">
        <w:rPr>
          <w:rFonts w:ascii="Courier New" w:hAnsi="Courier New" w:cs="Courier New"/>
          <w:sz w:val="24"/>
          <w:szCs w:val="24"/>
        </w:rPr>
        <w:t xml:space="preserve">O SR. ISMAEL CRISPIN (Presidente) – Em discussão o voto do relator eminente Deputado Jean Oliveira, que foi voto favorável ao prosseguimento da matéria. Não havendo discussão, coloco em votação. Os deputados que concordam permaneçam como </w:t>
      </w:r>
      <w:proofErr w:type="gramStart"/>
      <w:r w:rsidRPr="00C10FB7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C10FB7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C10FB7">
        <w:rPr>
          <w:rFonts w:ascii="Courier New" w:hAnsi="Courier New" w:cs="Courier New"/>
          <w:b/>
          <w:sz w:val="24"/>
          <w:szCs w:val="24"/>
        </w:rPr>
        <w:t xml:space="preserve">Declaro aprovado. </w:t>
      </w:r>
    </w:p>
    <w:p w:rsidR="00300013" w:rsidRPr="00C10FB7" w:rsidRDefault="00300013" w:rsidP="00C10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300013" w:rsidRPr="00C10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83"/>
    <w:rsid w:val="00300013"/>
    <w:rsid w:val="00434583"/>
    <w:rsid w:val="009E0C26"/>
    <w:rsid w:val="00C10FB7"/>
    <w:rsid w:val="00D72D59"/>
    <w:rsid w:val="00D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2020-06-27T21:42:00Z</dcterms:created>
  <dcterms:modified xsi:type="dcterms:W3CDTF">2020-06-27T21:42:00Z</dcterms:modified>
</cp:coreProperties>
</file>