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28D" w:rsidRPr="00B71946" w:rsidRDefault="00C1428D" w:rsidP="00C1428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11ª SESSÃO EXTRAORDINÁRIA DA 2</w:t>
      </w:r>
      <w:r w:rsidRPr="00B71946">
        <w:rPr>
          <w:rFonts w:ascii="Courier New" w:hAnsi="Courier New" w:cs="Courier New"/>
          <w:sz w:val="24"/>
          <w:szCs w:val="24"/>
        </w:rPr>
        <w:t>ª SESSÃO LEGISLATIVA ORDINÁRIA DA 10ª LEGISLATURA DA ASSEMBLEIA LEGISLATIVA DO ESTADO DE RONDÔNIA</w:t>
      </w:r>
    </w:p>
    <w:p w:rsidR="00C1428D" w:rsidRPr="00B71946" w:rsidRDefault="00C1428D" w:rsidP="00C1428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1428D" w:rsidRPr="00B71946" w:rsidRDefault="00C1428D" w:rsidP="00C1428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EM: 31.03</w:t>
      </w:r>
      <w:r w:rsidRPr="00B71946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2020</w:t>
      </w:r>
    </w:p>
    <w:p w:rsidR="00C1428D" w:rsidRDefault="00C1428D" w:rsidP="00C1428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1D1341" w:rsidRDefault="001D1341" w:rsidP="001D134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1D1341" w:rsidRDefault="001D1341" w:rsidP="001D134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PROJETO DE LEI 478</w:t>
      </w:r>
      <w:r>
        <w:rPr>
          <w:rFonts w:ascii="Courier New" w:hAnsi="Courier New" w:cs="Courier New"/>
          <w:sz w:val="24"/>
          <w:szCs w:val="24"/>
        </w:rPr>
        <w:t>/20</w:t>
      </w:r>
      <w:r>
        <w:rPr>
          <w:rFonts w:ascii="Courier New" w:hAnsi="Courier New" w:cs="Courier New"/>
          <w:sz w:val="24"/>
          <w:szCs w:val="24"/>
        </w:rPr>
        <w:t xml:space="preserve"> DO PODER EXECUTIVO/MENSAGEM </w:t>
      </w:r>
      <w:r w:rsidRPr="00E23AC1">
        <w:rPr>
          <w:rFonts w:ascii="Courier New" w:hAnsi="Courier New" w:cs="Courier New"/>
          <w:sz w:val="24"/>
          <w:szCs w:val="24"/>
        </w:rPr>
        <w:t>45</w:t>
      </w:r>
    </w:p>
    <w:p w:rsidR="001D1341" w:rsidRDefault="001D1341" w:rsidP="001D134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1428D" w:rsidRDefault="00C1428D" w:rsidP="00C1428D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 SR. LAERTE GOMES (Presidente) –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Solicito ao Deputado Adelino Follador para conceder o parecer pela Comissão de Constituição e Justiça e demais Comissões pertinentes.</w:t>
      </w:r>
    </w:p>
    <w:p w:rsidR="00C1428D" w:rsidRDefault="00C1428D" w:rsidP="00C1428D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1428D" w:rsidRPr="0060740D" w:rsidRDefault="00C1428D" w:rsidP="00C1428D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>
        <w:rPr>
          <w:rFonts w:ascii="Courier New" w:hAnsi="Courier New" w:cs="Courier New"/>
          <w:sz w:val="24"/>
          <w:szCs w:val="24"/>
        </w:rPr>
        <w:t>SR.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ADELINO FOLLADOR – Projeto de Lei 478/20, Mensagem 45. “</w:t>
      </w:r>
      <w:r w:rsidRPr="0060740D">
        <w:rPr>
          <w:rFonts w:ascii="Courier New" w:hAnsi="Courier New" w:cs="Courier New"/>
          <w:sz w:val="24"/>
          <w:szCs w:val="24"/>
        </w:rPr>
        <w:t xml:space="preserve">Autoriza o Poder Executivo a abrir Crédito Adicional Suplementar por Superávit Financeiro, até o valor de R$ 1.453.244,71, em favor da Unidade Orçamentária: Recursos Sob a Supervisão da </w:t>
      </w:r>
      <w:proofErr w:type="spellStart"/>
      <w:r w:rsidRPr="0060740D">
        <w:rPr>
          <w:rFonts w:ascii="Courier New" w:hAnsi="Courier New" w:cs="Courier New"/>
          <w:sz w:val="24"/>
          <w:szCs w:val="24"/>
        </w:rPr>
        <w:t>Sefin</w:t>
      </w:r>
      <w:proofErr w:type="spellEnd"/>
      <w:r w:rsidRPr="0060740D">
        <w:rPr>
          <w:rFonts w:ascii="Courier New" w:hAnsi="Courier New" w:cs="Courier New"/>
          <w:sz w:val="24"/>
          <w:szCs w:val="24"/>
        </w:rPr>
        <w:t xml:space="preserve"> - RS-SEFIN.</w:t>
      </w:r>
      <w:r>
        <w:rPr>
          <w:rFonts w:ascii="Courier New" w:hAnsi="Courier New" w:cs="Courier New"/>
          <w:sz w:val="24"/>
          <w:szCs w:val="24"/>
        </w:rPr>
        <w:t>”</w:t>
      </w:r>
    </w:p>
    <w:p w:rsidR="00C1428D" w:rsidRDefault="00C1428D" w:rsidP="00C1428D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Somos de parecer favorável, Senhor Presidente, pelas Comissões pertinentes.</w:t>
      </w:r>
      <w:bookmarkStart w:id="0" w:name="_GoBack"/>
      <w:bookmarkEnd w:id="0"/>
    </w:p>
    <w:p w:rsidR="00C1428D" w:rsidRDefault="00C1428D" w:rsidP="00C1428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1428D" w:rsidRDefault="00C1428D" w:rsidP="001D1341">
      <w:pPr>
        <w:spacing w:line="360" w:lineRule="auto"/>
        <w:ind w:firstLine="708"/>
        <w:jc w:val="both"/>
      </w:pPr>
      <w:r>
        <w:rPr>
          <w:rFonts w:ascii="Courier New" w:hAnsi="Courier New" w:cs="Courier New"/>
          <w:sz w:val="24"/>
          <w:szCs w:val="24"/>
        </w:rPr>
        <w:t xml:space="preserve">O SR. LAERTE GOMES (Presidente) – Em discussão o parecer do nobre relator Deputado Adelino Follador. Não havendo discussão, em votação. Os deputados favoráveis permaneçam como </w:t>
      </w:r>
      <w:proofErr w:type="gramStart"/>
      <w:r>
        <w:rPr>
          <w:rFonts w:ascii="Courier New" w:hAnsi="Courier New" w:cs="Courier New"/>
          <w:sz w:val="24"/>
          <w:szCs w:val="24"/>
        </w:rPr>
        <w:t>estão,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os contrários se manifestem. </w:t>
      </w:r>
      <w:r>
        <w:rPr>
          <w:rFonts w:ascii="Courier New" w:hAnsi="Courier New" w:cs="Courier New"/>
          <w:b/>
          <w:sz w:val="24"/>
          <w:szCs w:val="24"/>
        </w:rPr>
        <w:t xml:space="preserve">Aprovado o parecer do Deputado Adelino Follador. </w:t>
      </w:r>
    </w:p>
    <w:sectPr w:rsidR="00C142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28D"/>
    <w:rsid w:val="00100CC3"/>
    <w:rsid w:val="001D1341"/>
    <w:rsid w:val="00405B11"/>
    <w:rsid w:val="00830BA2"/>
    <w:rsid w:val="00C1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28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28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2020-04-01T20:24:00Z</dcterms:created>
  <dcterms:modified xsi:type="dcterms:W3CDTF">2020-04-01T20:24:00Z</dcterms:modified>
</cp:coreProperties>
</file>