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74" w:rsidRDefault="003F3674" w:rsidP="00A040FF">
      <w:pPr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A VOTAÇÃO DESSE PARECER ESTÁ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NA ...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DO DIA ...</w:t>
      </w:r>
    </w:p>
    <w:p w:rsidR="00E762F0" w:rsidRPr="00213A71" w:rsidRDefault="00E762F0" w:rsidP="00E762F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9ª SESSÃO ORDINÁRIA DA 2ª SESSÃO LEGISLATIVA ORDINÁRIA DA 10ª LEGISLATURA DA ASSEMBLEIA LEGISLATIVA DO ESTADO DE RONDÔNIA</w:t>
      </w:r>
    </w:p>
    <w:p w:rsidR="00E762F0" w:rsidRPr="00213A71" w:rsidRDefault="00E762F0" w:rsidP="00E762F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62F0" w:rsidRPr="00213A71" w:rsidRDefault="00E762F0" w:rsidP="00E762F0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EM: 08.04.2020</w:t>
      </w:r>
    </w:p>
    <w:p w:rsidR="00E762F0" w:rsidRDefault="00E762F0" w:rsidP="00A040FF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E762F0" w:rsidRPr="003F3674" w:rsidRDefault="00E762F0" w:rsidP="00A040FF">
      <w:pPr>
        <w:jc w:val="both"/>
        <w:rPr>
          <w:rFonts w:ascii="Courier New" w:hAnsi="Courier New" w:cs="Courier New"/>
          <w:b/>
          <w:sz w:val="24"/>
          <w:szCs w:val="24"/>
        </w:rPr>
      </w:pPr>
    </w:p>
    <w:p w:rsidR="00E75570" w:rsidRDefault="00A040FF" w:rsidP="00A040FF">
      <w:pPr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PROJETO DE LEI 389/20 DO PODER EXECUTIVO/MENSAGEM 02/2020</w:t>
      </w:r>
    </w:p>
    <w:p w:rsidR="00D40AF9" w:rsidRDefault="00D40AF9" w:rsidP="00A040FF">
      <w:pPr>
        <w:jc w:val="both"/>
        <w:rPr>
          <w:rFonts w:ascii="Courier New" w:hAnsi="Courier New" w:cs="Courier New"/>
          <w:sz w:val="24"/>
          <w:szCs w:val="24"/>
        </w:rPr>
      </w:pPr>
    </w:p>
    <w:p w:rsidR="00E762F0" w:rsidRDefault="00E762F0" w:rsidP="00A040FF">
      <w:pPr>
        <w:jc w:val="both"/>
        <w:rPr>
          <w:rFonts w:ascii="Courier New" w:hAnsi="Courier New" w:cs="Courier New"/>
          <w:sz w:val="24"/>
          <w:szCs w:val="24"/>
        </w:rPr>
      </w:pP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LAERTE GOMES (Presidente) – A matéria está com o parecer da Comissão de Constituição e Justiça, ok. Falta a Comissão de Saúde. O Deputado Luizinho quer colocar uma emenda, tem um pedido do Deputado Luizinho para emenda, então o Deputado Dr. Neidson relata e Vossa Excelência coloca a emenda.</w:t>
      </w: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DR. NEIDSON – Projeto de Lei 389/20 do Poder Executivo/Mensagem 02/20</w:t>
      </w:r>
      <w:r>
        <w:rPr>
          <w:rFonts w:ascii="Courier New" w:hAnsi="Courier New" w:cs="Courier New"/>
          <w:sz w:val="24"/>
          <w:szCs w:val="24"/>
        </w:rPr>
        <w:t>20</w:t>
      </w:r>
      <w:r w:rsidRPr="00213A71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“</w:t>
      </w:r>
      <w:r w:rsidRPr="00213A71">
        <w:rPr>
          <w:rFonts w:ascii="Courier New" w:hAnsi="Courier New" w:cs="Courier New"/>
          <w:sz w:val="24"/>
          <w:szCs w:val="24"/>
        </w:rPr>
        <w:t>Dá nova redação ao Anexo Único da Lei 3.478, de 8 de dezembro de 2014, que “</w:t>
      </w:r>
      <w:r>
        <w:rPr>
          <w:rFonts w:ascii="Courier New" w:hAnsi="Courier New" w:cs="Courier New"/>
          <w:sz w:val="24"/>
          <w:szCs w:val="24"/>
        </w:rPr>
        <w:t>A</w:t>
      </w:r>
      <w:r w:rsidRPr="00213A71">
        <w:rPr>
          <w:rFonts w:ascii="Courier New" w:hAnsi="Courier New" w:cs="Courier New"/>
          <w:sz w:val="24"/>
          <w:szCs w:val="24"/>
        </w:rPr>
        <w:t>utoriza o Poder Executivo Estadual a conceder aporte financeiro ao Instituto de Previdência dos Servidores Públicos do Estado – IPERON, por meio da doação de imóveis e dá outras providências.</w:t>
      </w:r>
      <w:r>
        <w:rPr>
          <w:rFonts w:ascii="Courier New" w:hAnsi="Courier New" w:cs="Courier New"/>
          <w:sz w:val="24"/>
          <w:szCs w:val="24"/>
        </w:rPr>
        <w:t>”</w:t>
      </w:r>
      <w:r w:rsidRPr="00213A71">
        <w:rPr>
          <w:rFonts w:ascii="Courier New" w:hAnsi="Courier New" w:cs="Courier New"/>
          <w:sz w:val="24"/>
          <w:szCs w:val="24"/>
        </w:rPr>
        <w:t xml:space="preserve">”. </w:t>
      </w: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 D</w:t>
      </w:r>
      <w:r w:rsidRPr="00213A71">
        <w:rPr>
          <w:rFonts w:ascii="Courier New" w:hAnsi="Courier New" w:cs="Courier New"/>
          <w:sz w:val="24"/>
          <w:szCs w:val="24"/>
        </w:rPr>
        <w:t>eputado Luizinho ia colocar...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Não, Vossa Excelência dá o parecer e o Deputado Luizinho pede Questão de Ordem e coloca a emenda.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DR. NEIDSON – Somos de parecer favorável pela Comissão de Saúde, Senhor Presidente.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LUIZINHO GOEBEL – Queria apresentar uma emenda, pares. É o seguinte: nós já autorizamos o Governo do Estado a repassar bens móveis para 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, para que 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 então possa fazer a venda e esses recursos financeiros derivados da venda, automaticamente entrariam para o caixa do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. Portanto, o meu entendimento é que cada imóvel que seja doado para o Estado, cada um, especificamente, dever ter autorização legislativa.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</w:t>
      </w:r>
      <w:r>
        <w:rPr>
          <w:rFonts w:ascii="Courier New" w:hAnsi="Courier New" w:cs="Courier New"/>
          <w:sz w:val="24"/>
          <w:szCs w:val="24"/>
        </w:rPr>
        <w:t xml:space="preserve">– Seja doado do Estado para o </w:t>
      </w:r>
      <w:proofErr w:type="spellStart"/>
      <w:r>
        <w:rPr>
          <w:rFonts w:ascii="Courier New" w:hAnsi="Courier New" w:cs="Courier New"/>
          <w:sz w:val="24"/>
          <w:szCs w:val="24"/>
        </w:rPr>
        <w:t>Iperon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LUIZINHO GOEBEL – Exatamente. Então todos os...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Como faz com os municípios.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LUIZINHO GOEBEL – Como é que é?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Como faz quando o Estado doa para os municípios, cada um com a sua autorização legislativa.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LUIZINHO GOEBEL – Exatamente isso. Por quê? Porque aconteceu um fato em Vilhena, que tem uma área em Vilhena que faz parte de um parque ecológico, então tem uma parte que é do município e tem uma parte que é do Estado. Então</w:t>
      </w:r>
      <w:r>
        <w:rPr>
          <w:rFonts w:ascii="Courier New" w:hAnsi="Courier New" w:cs="Courier New"/>
          <w:sz w:val="24"/>
          <w:szCs w:val="24"/>
        </w:rPr>
        <w:t>,</w:t>
      </w:r>
      <w:r w:rsidRPr="00213A71">
        <w:rPr>
          <w:rFonts w:ascii="Courier New" w:hAnsi="Courier New" w:cs="Courier New"/>
          <w:sz w:val="24"/>
          <w:szCs w:val="24"/>
        </w:rPr>
        <w:t xml:space="preserve"> o município estava trabalhando já há muito tempo uma discussão para juntar os dois e transformar aquilo lá em patrimônio ambiental, para não poder mexer nunca mais. E aí o que aconteceu? O Estado doou. Então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desconfigurou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 aquilo, agora está tentando reverter. Então, cada deputado aqui conhece a sua cidade, seu município e nada mais justo que, a cada imóvel que seja repassado ao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, que tenha autorização legislativa.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Ao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 é obrigatória a autorização legislativa.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LUIZINHO</w:t>
      </w:r>
      <w:r>
        <w:rPr>
          <w:rFonts w:ascii="Courier New" w:hAnsi="Courier New" w:cs="Courier New"/>
          <w:sz w:val="24"/>
          <w:szCs w:val="24"/>
        </w:rPr>
        <w:t xml:space="preserve"> GOEBEL – Como citou o P</w:t>
      </w:r>
      <w:r w:rsidRPr="00213A71">
        <w:rPr>
          <w:rFonts w:ascii="Courier New" w:hAnsi="Courier New" w:cs="Courier New"/>
          <w:sz w:val="24"/>
          <w:szCs w:val="24"/>
        </w:rPr>
        <w:t>residente Laerte, que quando a gente repassa para um município, automaticamente o Estado pede essa autorização legislativa.</w:t>
      </w: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Então</w:t>
      </w:r>
      <w:r>
        <w:rPr>
          <w:rFonts w:ascii="Courier New" w:hAnsi="Courier New" w:cs="Courier New"/>
          <w:sz w:val="24"/>
          <w:szCs w:val="24"/>
        </w:rPr>
        <w:t>, fica</w:t>
      </w:r>
      <w:r w:rsidRPr="00213A71">
        <w:rPr>
          <w:rFonts w:ascii="Courier New" w:hAnsi="Courier New" w:cs="Courier New"/>
          <w:sz w:val="24"/>
          <w:szCs w:val="24"/>
        </w:rPr>
        <w:t xml:space="preserve"> o seguinte, a emenda: que todo imóvel repassado ao </w:t>
      </w:r>
      <w:proofErr w:type="spellStart"/>
      <w:r w:rsidRPr="00213A71">
        <w:rPr>
          <w:rFonts w:ascii="Courier New" w:hAnsi="Courier New" w:cs="Courier New"/>
          <w:sz w:val="24"/>
          <w:szCs w:val="24"/>
        </w:rPr>
        <w:t>I</w:t>
      </w:r>
      <w:r>
        <w:rPr>
          <w:rFonts w:ascii="Courier New" w:hAnsi="Courier New" w:cs="Courier New"/>
          <w:sz w:val="24"/>
          <w:szCs w:val="24"/>
        </w:rPr>
        <w:t>peron</w:t>
      </w:r>
      <w:proofErr w:type="spellEnd"/>
      <w:r w:rsidRPr="00213A71">
        <w:rPr>
          <w:rFonts w:ascii="Courier New" w:hAnsi="Courier New" w:cs="Courier New"/>
          <w:sz w:val="24"/>
          <w:szCs w:val="24"/>
        </w:rPr>
        <w:t xml:space="preserve"> deve ter autorização legislativa.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LAERTE GOMES (Presidente) – Que todo imóvel de propriedade do</w:t>
      </w:r>
      <w:r>
        <w:rPr>
          <w:rFonts w:ascii="Courier New" w:hAnsi="Courier New" w:cs="Courier New"/>
          <w:sz w:val="24"/>
          <w:szCs w:val="24"/>
        </w:rPr>
        <w:t xml:space="preserve"> Estado, que for repassado ao </w:t>
      </w:r>
      <w:proofErr w:type="spellStart"/>
      <w:r>
        <w:rPr>
          <w:rFonts w:ascii="Courier New" w:hAnsi="Courier New" w:cs="Courier New"/>
          <w:sz w:val="24"/>
          <w:szCs w:val="24"/>
        </w:rPr>
        <w:t>Iperon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, doado ao </w:t>
      </w:r>
      <w:proofErr w:type="spellStart"/>
      <w:r>
        <w:rPr>
          <w:rFonts w:ascii="Courier New" w:hAnsi="Courier New" w:cs="Courier New"/>
          <w:sz w:val="24"/>
          <w:szCs w:val="24"/>
        </w:rPr>
        <w:t>Iperon</w:t>
      </w:r>
      <w:proofErr w:type="spellEnd"/>
      <w:r>
        <w:rPr>
          <w:rFonts w:ascii="Courier New" w:hAnsi="Courier New" w:cs="Courier New"/>
          <w:sz w:val="24"/>
          <w:szCs w:val="24"/>
        </w:rPr>
        <w:t>,</w:t>
      </w:r>
      <w:r w:rsidRPr="00213A71">
        <w:rPr>
          <w:rFonts w:ascii="Courier New" w:hAnsi="Courier New" w:cs="Courier New"/>
          <w:sz w:val="24"/>
          <w:szCs w:val="24"/>
        </w:rPr>
        <w:t xml:space="preserve"> tem que ter autorização legislativa. </w:t>
      </w: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lastRenderedPageBreak/>
        <w:t>O Deputad</w:t>
      </w:r>
      <w:r>
        <w:rPr>
          <w:rFonts w:ascii="Courier New" w:hAnsi="Courier New" w:cs="Courier New"/>
          <w:sz w:val="24"/>
          <w:szCs w:val="24"/>
        </w:rPr>
        <w:t>o Luizinho está certo, porque tê</w:t>
      </w:r>
      <w:r w:rsidRPr="00213A71">
        <w:rPr>
          <w:rFonts w:ascii="Courier New" w:hAnsi="Courier New" w:cs="Courier New"/>
          <w:sz w:val="24"/>
          <w:szCs w:val="24"/>
        </w:rPr>
        <w:t xml:space="preserve">m muitos imóveis que ainda há a discussão se é do município, se é do Estado. Então, como os deputados conhecem todo o Estado, eles podem tirar as informações com os municípios para ver se está 100% do Estado, para doar o patrimônio. </w:t>
      </w: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Deputado Dr. Neidson, Vossa Excelência acata a emenda?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DR. NEIDSON – Só vou citar os municípios que t</w:t>
      </w:r>
      <w:r>
        <w:rPr>
          <w:rFonts w:ascii="Courier New" w:hAnsi="Courier New" w:cs="Courier New"/>
          <w:sz w:val="24"/>
          <w:szCs w:val="24"/>
        </w:rPr>
        <w:t>ê</w:t>
      </w:r>
      <w:r w:rsidRPr="00213A71">
        <w:rPr>
          <w:rFonts w:ascii="Courier New" w:hAnsi="Courier New" w:cs="Courier New"/>
          <w:sz w:val="24"/>
          <w:szCs w:val="24"/>
        </w:rPr>
        <w:t xml:space="preserve">m os imóveis: 1 em Ji-Paraná; 1 em Nova Brasilândia d’Oeste; 1 em Ouro Preto; 11 em Porto Velho; 1 em Alta Floresta; 1 em Pimenta Bueno; 1 em Theobroma e 11 em Vilhena.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 xml:space="preserve">O SR. LAERTE GOMES (Presidente) – Mas discriminou os imóveis quais são ou só colocou a cidade? </w:t>
      </w:r>
    </w:p>
    <w:p w:rsidR="00D40AF9" w:rsidRPr="00213A71" w:rsidRDefault="00D40AF9" w:rsidP="00D40AF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DR. NEIDSON – Só a cidade e os imóveis. Cada um desses, 11...</w:t>
      </w:r>
    </w:p>
    <w:p w:rsidR="00D40AF9" w:rsidRDefault="00D40AF9" w:rsidP="00D40AF9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8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213A71">
        <w:rPr>
          <w:rFonts w:ascii="Courier New" w:hAnsi="Courier New" w:cs="Courier New"/>
          <w:sz w:val="24"/>
          <w:szCs w:val="24"/>
        </w:rPr>
        <w:t>O SR. LAERTE GOMES (Presidente) – Não discriminou matrícula, não discriminou nada?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Tem tudo isso.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ADELINO FOLLADOR – Tem tudo.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Tem avaliação já,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D40AF9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Valores dos imóveis, localização, a lei, quando foi feito o Decreto.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O SR. LAERTE GOMES (Presidente) – Então esse Projeto é só para esses imóveis que estão aí.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Isso.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LUIZINHO GOEBEL – Mas a lei, pelo menos no início da lei, ali, não fala isso. Fala que está pedindo autorização para que o governo possa continuar fazendo a doação. Então só se no corpo da matéria esteja diferente.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JEAN OLIVEIRA – Esse é do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ou é dos municípios?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Do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– Do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JEAN OLIVEIRA – E está repassando aos municípios...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– Não. Repassando para 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Repassando os imóveis do Estado para 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JEAN OLIVEIRA – Que estão nos municípios ali citados.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 xml:space="preserve">O SR. LAERTE GOMES (Presidente) –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Que são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patrimônio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do Estado.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Ele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“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concede um aporte financeiro ao Instituto de Previdência dos Servidores Públicos do Estado de Rondônia – 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PERON,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por meio de doação de doação de imóveis e dá outras providências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”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</w:t>
      </w:r>
    </w:p>
    <w:p w:rsidR="00D40AF9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Eles estão doando para eles poderem ter aporte financeiro através dos imóveis. </w:t>
      </w:r>
    </w:p>
    <w:p w:rsidR="00E762F0" w:rsidRPr="00213A71" w:rsidRDefault="00E762F0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CHIQUINHO DA EMATER - Eles vão leiloar depois.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DR. NEIDSON – Provavelmente vão leiloar.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</w:t>
      </w:r>
      <w:proofErr w:type="gram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SR.</w:t>
      </w:r>
      <w:proofErr w:type="gram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ADELINO FOLLADOR – O </w:t>
      </w:r>
      <w:proofErr w:type="spellStart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Iperon</w:t>
      </w:r>
      <w:proofErr w:type="spellEnd"/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vai leiloar.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LAERTE GOMES (Presidente) – O que o Deputado Luizinho está falando é que a Emenda está deixando aberto para doar outros imóveis; não é só esse. O que o Deputado Luizinho quer colocar.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JEAN OLIVEIRA – Por que não pede vista nesse Projeto? Mai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s fácil. Porque eu pedi vista, S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enhor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residente, de um Projeto que tratava sobre o imóvel que estava sendo alienado no Estado do Pará.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 SR. LAERTE GOMES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(Presidente) – Então Vossa 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xcelência pode pedir.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 JEAN OLIVEIRA – Eu peço. Solicito vista desse Projeto. E aquele de Belém do Pará, eu autorizei, porque eu certifiquei o laudo de avaliação – foi feita uma avaliação justa -, até acredito que o imóvel está muito bem avaliado.Então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,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o Estado de Rondônia não vai ter prejuízo no caso dessa alienação. 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O SR. LAERTE GOMES (Presidente) - Em discussão o parecer do Deputado Dr. Neidson. </w:t>
      </w:r>
      <w:r w:rsidRPr="00F10036">
        <w:rPr>
          <w:rFonts w:ascii="Courier New" w:eastAsia="Times New Roman" w:hAnsi="Courier New" w:cs="Courier New"/>
          <w:color w:val="000000"/>
          <w:sz w:val="24"/>
          <w:szCs w:val="24"/>
        </w:rPr>
        <w:t>Deputado Jean de Oliveira se antecipou ao pedido de vista. Está concedido.</w:t>
      </w: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DR. NEIDSON – Lembrando que o parecer foi favorável e com 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menda. </w:t>
      </w:r>
      <w:bookmarkStart w:id="0" w:name="_GoBack"/>
      <w:bookmarkEnd w:id="0"/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D40AF9" w:rsidRPr="00213A71" w:rsidRDefault="00D40AF9" w:rsidP="00D40AF9">
      <w:pPr>
        <w:spacing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>O SR.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LAERTE GOMES (Presidente) – O p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arecer do Deputado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Dr. 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Neidson é favorável com a 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>e</w:t>
      </w:r>
      <w:r w:rsidRPr="00213A71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menda. </w:t>
      </w:r>
    </w:p>
    <w:p w:rsidR="00D40AF9" w:rsidRDefault="00D40AF9" w:rsidP="00A040FF">
      <w:pPr>
        <w:jc w:val="both"/>
      </w:pPr>
    </w:p>
    <w:sectPr w:rsidR="00D40AF9" w:rsidSect="00991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040FF"/>
    <w:rsid w:val="00053B41"/>
    <w:rsid w:val="00257AA3"/>
    <w:rsid w:val="003F3674"/>
    <w:rsid w:val="009914BF"/>
    <w:rsid w:val="00A040FF"/>
    <w:rsid w:val="00D40AF9"/>
    <w:rsid w:val="00E75570"/>
    <w:rsid w:val="00E7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2020-04-12T00:14:00Z</dcterms:created>
  <dcterms:modified xsi:type="dcterms:W3CDTF">2020-04-13T13:46:00Z</dcterms:modified>
</cp:coreProperties>
</file>