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C3B" w:rsidRPr="00EF031A" w:rsidRDefault="009F6C3B" w:rsidP="009F6C3B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F031A">
        <w:rPr>
          <w:rFonts w:ascii="Courier New" w:hAnsi="Courier New" w:cs="Courier New"/>
          <w:sz w:val="24"/>
          <w:szCs w:val="24"/>
        </w:rPr>
        <w:t xml:space="preserve">6ª SESSÃO EXTRAORDINÁRIA DA 1ª SESSÃO LEGISLATIVA ORDINÁRIA DA 10ª LEGISLATURA DA ASSEMBLEIA LEGISLATIVA DO ESTADO DE RONDÔNIA </w:t>
      </w:r>
    </w:p>
    <w:p w:rsidR="009F6C3B" w:rsidRPr="00EF031A" w:rsidRDefault="009F6C3B" w:rsidP="009F6C3B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9F6C3B" w:rsidRPr="00EF031A" w:rsidRDefault="009F6C3B" w:rsidP="009F6C3B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F031A">
        <w:rPr>
          <w:rFonts w:ascii="Courier New" w:hAnsi="Courier New" w:cs="Courier New"/>
          <w:sz w:val="24"/>
          <w:szCs w:val="24"/>
        </w:rPr>
        <w:t>EM: 02.04.2019</w:t>
      </w:r>
    </w:p>
    <w:p w:rsidR="009F6C3B" w:rsidRDefault="009F6C3B" w:rsidP="009F6C3B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A95DA5" w:rsidRDefault="0027103A" w:rsidP="009F6C3B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F031A">
        <w:rPr>
          <w:rFonts w:ascii="Courier New" w:hAnsi="Courier New" w:cs="Courier New"/>
          <w:sz w:val="24"/>
          <w:szCs w:val="24"/>
        </w:rPr>
        <w:t>PROJETO DE RESOLUÇÃO DA MESA DIRETORA 012/19</w:t>
      </w:r>
    </w:p>
    <w:p w:rsidR="009F6C3B" w:rsidRDefault="009F6C3B" w:rsidP="009F6C3B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F6C3B" w:rsidRPr="00EF031A" w:rsidRDefault="009F6C3B" w:rsidP="009F6C3B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F031A">
        <w:rPr>
          <w:rFonts w:ascii="Courier New" w:hAnsi="Courier New" w:cs="Courier New"/>
          <w:sz w:val="24"/>
          <w:szCs w:val="24"/>
        </w:rPr>
        <w:t>O SR. LAERTE GOMES (Presidente) – Projeto de Resolu</w:t>
      </w:r>
      <w:r>
        <w:rPr>
          <w:rFonts w:ascii="Courier New" w:hAnsi="Courier New" w:cs="Courier New"/>
          <w:sz w:val="24"/>
          <w:szCs w:val="24"/>
        </w:rPr>
        <w:t xml:space="preserve">ção nº 012/19. Para dar parecer o </w:t>
      </w:r>
      <w:r w:rsidRPr="00EF031A">
        <w:rPr>
          <w:rFonts w:ascii="Courier New" w:hAnsi="Courier New" w:cs="Courier New"/>
          <w:sz w:val="24"/>
          <w:szCs w:val="24"/>
        </w:rPr>
        <w:t>Deputado Jean Oliveira,</w:t>
      </w:r>
      <w:r>
        <w:rPr>
          <w:rFonts w:ascii="Courier New" w:hAnsi="Courier New" w:cs="Courier New"/>
          <w:sz w:val="24"/>
          <w:szCs w:val="24"/>
        </w:rPr>
        <w:t xml:space="preserve"> pela CCJ e demais C</w:t>
      </w:r>
      <w:r w:rsidRPr="00EF031A">
        <w:rPr>
          <w:rFonts w:ascii="Courier New" w:hAnsi="Courier New" w:cs="Courier New"/>
          <w:sz w:val="24"/>
          <w:szCs w:val="24"/>
        </w:rPr>
        <w:t>omissões pertinentes.</w:t>
      </w:r>
    </w:p>
    <w:p w:rsidR="009F6C3B" w:rsidRPr="00EF031A" w:rsidRDefault="009F6C3B" w:rsidP="009F6C3B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F6C3B" w:rsidRDefault="009F6C3B" w:rsidP="009F6C3B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F031A">
        <w:rPr>
          <w:rFonts w:ascii="Courier New" w:hAnsi="Courier New" w:cs="Courier New"/>
          <w:sz w:val="24"/>
          <w:szCs w:val="24"/>
        </w:rPr>
        <w:t>O SR. JEAN OLIVEIRA – Senhor Presidente, Projeto de Resolução nº 012/</w:t>
      </w:r>
      <w:r>
        <w:rPr>
          <w:rFonts w:ascii="Courier New" w:hAnsi="Courier New" w:cs="Courier New"/>
          <w:sz w:val="24"/>
          <w:szCs w:val="24"/>
        </w:rPr>
        <w:t>19 de autoria da Mesa Diretora, “</w:t>
      </w:r>
      <w:r w:rsidRPr="00EF031A">
        <w:rPr>
          <w:rFonts w:ascii="Courier New" w:hAnsi="Courier New" w:cs="Courier New"/>
          <w:sz w:val="24"/>
          <w:szCs w:val="24"/>
        </w:rPr>
        <w:t>Altera o parágrafo único do artigo 176 do Regimento Interno</w:t>
      </w:r>
      <w:r>
        <w:rPr>
          <w:rFonts w:ascii="Courier New" w:hAnsi="Courier New" w:cs="Courier New"/>
          <w:sz w:val="24"/>
          <w:szCs w:val="24"/>
        </w:rPr>
        <w:t>”</w:t>
      </w:r>
      <w:r w:rsidRPr="00EF031A">
        <w:rPr>
          <w:rFonts w:ascii="Courier New" w:hAnsi="Courier New" w:cs="Courier New"/>
          <w:sz w:val="24"/>
          <w:szCs w:val="24"/>
        </w:rPr>
        <w:t xml:space="preserve">. </w:t>
      </w:r>
    </w:p>
    <w:p w:rsidR="009F6C3B" w:rsidRPr="00EF031A" w:rsidRDefault="009F6C3B" w:rsidP="009F6C3B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F031A">
        <w:rPr>
          <w:rFonts w:ascii="Courier New" w:hAnsi="Courier New" w:cs="Courier New"/>
          <w:sz w:val="24"/>
          <w:szCs w:val="24"/>
        </w:rPr>
        <w:t>O parágrafo único trata sobre o indeferimento de requerimentos que caberá ao plenário a decisão, quando o indeferim</w:t>
      </w:r>
      <w:r>
        <w:rPr>
          <w:rFonts w:ascii="Courier New" w:hAnsi="Courier New" w:cs="Courier New"/>
          <w:sz w:val="24"/>
          <w:szCs w:val="24"/>
        </w:rPr>
        <w:t xml:space="preserve">ento monocrático do Presidente, </w:t>
      </w:r>
      <w:r w:rsidRPr="00EF031A">
        <w:rPr>
          <w:rFonts w:ascii="Courier New" w:hAnsi="Courier New" w:cs="Courier New"/>
          <w:sz w:val="24"/>
          <w:szCs w:val="24"/>
        </w:rPr>
        <w:t>caberá recurso ao plenário, tendo em vista que o recurso será analisado caso 2/3 do Parlamento entender a necessidade de tramitação, esse requerimento será deferido pelo plenário. Portanto, de forma democrática</w:t>
      </w:r>
      <w:r>
        <w:rPr>
          <w:rFonts w:ascii="Courier New" w:hAnsi="Courier New" w:cs="Courier New"/>
          <w:sz w:val="24"/>
          <w:szCs w:val="24"/>
        </w:rPr>
        <w:t>, s</w:t>
      </w:r>
      <w:r w:rsidRPr="00EF031A">
        <w:rPr>
          <w:rFonts w:ascii="Courier New" w:hAnsi="Courier New" w:cs="Courier New"/>
          <w:sz w:val="24"/>
          <w:szCs w:val="24"/>
        </w:rPr>
        <w:t>enhor Presidente, o senhor traz a esta Casa a oportunidade de mais parlamentares discutir sobre um tema que no passado monocraticamente era decidido pelo Presidente. Portanto, o meu parecer é favorável.</w:t>
      </w:r>
    </w:p>
    <w:p w:rsidR="009F6C3B" w:rsidRPr="00EF031A" w:rsidRDefault="009F6C3B" w:rsidP="009F6C3B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F6C3B" w:rsidRPr="00EF031A" w:rsidRDefault="009F6C3B" w:rsidP="009F6C3B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F031A">
        <w:rPr>
          <w:rFonts w:ascii="Courier New" w:hAnsi="Courier New" w:cs="Courier New"/>
          <w:sz w:val="24"/>
          <w:szCs w:val="24"/>
        </w:rPr>
        <w:t xml:space="preserve">O SR. LAERTE GOMES (Presidente) – </w:t>
      </w:r>
      <w:r>
        <w:rPr>
          <w:rFonts w:ascii="Courier New" w:hAnsi="Courier New" w:cs="Courier New"/>
          <w:sz w:val="24"/>
          <w:szCs w:val="24"/>
        </w:rPr>
        <w:t>O n</w:t>
      </w:r>
      <w:r w:rsidRPr="00EF031A">
        <w:rPr>
          <w:rFonts w:ascii="Courier New" w:hAnsi="Courier New" w:cs="Courier New"/>
          <w:sz w:val="24"/>
          <w:szCs w:val="24"/>
        </w:rPr>
        <w:t>obre relator Deputado Jean Oliveira, é pelo parecer favorável da referida maté</w:t>
      </w:r>
      <w:r>
        <w:rPr>
          <w:rFonts w:ascii="Courier New" w:hAnsi="Courier New" w:cs="Courier New"/>
          <w:sz w:val="24"/>
          <w:szCs w:val="24"/>
        </w:rPr>
        <w:t xml:space="preserve">ria. Em discussão o parecer do </w:t>
      </w:r>
      <w:r w:rsidRPr="00EF031A">
        <w:rPr>
          <w:rFonts w:ascii="Courier New" w:hAnsi="Courier New" w:cs="Courier New"/>
          <w:sz w:val="24"/>
          <w:szCs w:val="24"/>
        </w:rPr>
        <w:t>Deputado Jean Oliveira. Não havendo discussão,</w:t>
      </w:r>
      <w:r>
        <w:rPr>
          <w:rFonts w:ascii="Courier New" w:hAnsi="Courier New" w:cs="Courier New"/>
          <w:sz w:val="24"/>
          <w:szCs w:val="24"/>
        </w:rPr>
        <w:t xml:space="preserve"> em votação o parecer do nobre d</w:t>
      </w:r>
      <w:r w:rsidRPr="00EF031A">
        <w:rPr>
          <w:rFonts w:ascii="Courier New" w:hAnsi="Courier New" w:cs="Courier New"/>
          <w:sz w:val="24"/>
          <w:szCs w:val="24"/>
        </w:rPr>
        <w:t xml:space="preserve">eputado. Os Deputados favoráveis permaneçam como se </w:t>
      </w:r>
      <w:r w:rsidRPr="00EF031A">
        <w:rPr>
          <w:rFonts w:ascii="Courier New" w:hAnsi="Courier New" w:cs="Courier New"/>
          <w:sz w:val="24"/>
          <w:szCs w:val="24"/>
        </w:rPr>
        <w:lastRenderedPageBreak/>
        <w:t xml:space="preserve">encontram e os contrários se manifestem. </w:t>
      </w:r>
      <w:r w:rsidRPr="00EF031A">
        <w:rPr>
          <w:rFonts w:ascii="Courier New" w:hAnsi="Courier New" w:cs="Courier New"/>
          <w:b/>
          <w:sz w:val="24"/>
          <w:szCs w:val="24"/>
        </w:rPr>
        <w:t>Está aprovado o parecer do Deputado Jean Oliveira</w:t>
      </w:r>
      <w:r w:rsidRPr="00EF031A">
        <w:rPr>
          <w:rFonts w:ascii="Courier New" w:hAnsi="Courier New" w:cs="Courier New"/>
          <w:sz w:val="24"/>
          <w:szCs w:val="24"/>
        </w:rPr>
        <w:t xml:space="preserve">. </w:t>
      </w:r>
    </w:p>
    <w:p w:rsidR="009F6C3B" w:rsidRDefault="009F6C3B" w:rsidP="009F6C3B">
      <w:pPr>
        <w:spacing w:after="120" w:line="360" w:lineRule="auto"/>
        <w:jc w:val="both"/>
      </w:pPr>
    </w:p>
    <w:sectPr w:rsidR="009F6C3B" w:rsidSect="00A95D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7103A"/>
    <w:rsid w:val="0027103A"/>
    <w:rsid w:val="009F6C3B"/>
    <w:rsid w:val="00A95DA5"/>
    <w:rsid w:val="00F96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D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80835554872</dc:creator>
  <cp:lastModifiedBy>80835554872</cp:lastModifiedBy>
  <cp:revision>2</cp:revision>
  <dcterms:created xsi:type="dcterms:W3CDTF">2019-04-08T14:32:00Z</dcterms:created>
  <dcterms:modified xsi:type="dcterms:W3CDTF">2019-04-08T14:32:00Z</dcterms:modified>
</cp:coreProperties>
</file>