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1A" w:rsidRDefault="002D221A" w:rsidP="002D221A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:rsidR="002D221A" w:rsidRDefault="002D221A" w:rsidP="002D221A">
      <w:pPr>
        <w:ind w:firstLine="0"/>
        <w:rPr>
          <w:rFonts w:cs="Courier New"/>
          <w:szCs w:val="24"/>
        </w:rPr>
      </w:pPr>
    </w:p>
    <w:p w:rsidR="002D221A" w:rsidRDefault="002D221A" w:rsidP="002D221A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:rsidR="00517F28" w:rsidRDefault="002D221A" w:rsidP="002D221A">
      <w:pPr>
        <w:ind w:firstLine="0"/>
      </w:pPr>
      <w:r>
        <w:t>- PROJETO DE LEI COMPLEMENTAR 181/2022 DA MESA DIRETORA</w:t>
      </w:r>
    </w:p>
    <w:p w:rsidR="002D221A" w:rsidRDefault="002D221A" w:rsidP="002D221A">
      <w:pPr>
        <w:ind w:firstLine="0"/>
      </w:pPr>
    </w:p>
    <w:p w:rsidR="001327D2" w:rsidRDefault="002D221A" w:rsidP="001327D2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</w:t>
      </w:r>
      <w:r w:rsidR="001327D2">
        <w:rPr>
          <w:rFonts w:cs="Courier New"/>
          <w:color w:val="000000"/>
          <w:szCs w:val="24"/>
          <w:shd w:val="clear" w:color="auto" w:fill="FFFFFF"/>
        </w:rPr>
        <w:t xml:space="preserve">– </w:t>
      </w:r>
      <w:r w:rsidR="001327D2">
        <w:rPr>
          <w:rFonts w:cs="Courier New"/>
          <w:color w:val="000000"/>
          <w:szCs w:val="24"/>
          <w:shd w:val="clear" w:color="auto" w:fill="FFFFFF"/>
        </w:rPr>
        <w:t xml:space="preserve">Declaro reaberta a Sessão Legislativa. </w:t>
      </w:r>
    </w:p>
    <w:p w:rsidR="002D221A" w:rsidRDefault="002D221A" w:rsidP="002D221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Nomear aqui o relator, convidar o grande Deputado Anderson Pereira, deputado Republicanos. </w:t>
      </w:r>
    </w:p>
    <w:p w:rsidR="002D221A" w:rsidRDefault="002D221A" w:rsidP="002D221A">
      <w:pPr>
        <w:ind w:firstLine="0"/>
      </w:pPr>
    </w:p>
    <w:p w:rsidR="002D221A" w:rsidRDefault="002D221A" w:rsidP="002D221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ANDERSON PEREIRA - Projeto de Lei Complementar 181/2022 da Mesa Diretora, que “Altera a Lei Complementar 1.056 de 26 de fevereiro de 2020, que “Estabelece a Estrutura Organizacional, Política-Administrativa da Assembleia Legislativa do Estado de Rondônia.”.”</w:t>
      </w:r>
      <w:bookmarkStart w:id="1" w:name="_GoBack"/>
      <w:bookmarkEnd w:id="1"/>
    </w:p>
    <w:p w:rsidR="002D221A" w:rsidRDefault="002D221A" w:rsidP="002D221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Nosso parecer pelas Comissões pertinentes é pela legalidade e constitucionalidade da matéria, Senhor Presidente. </w:t>
      </w:r>
    </w:p>
    <w:p w:rsidR="002D221A" w:rsidRDefault="002D221A" w:rsidP="002D221A">
      <w:pPr>
        <w:ind w:firstLine="0"/>
      </w:pPr>
    </w:p>
    <w:p w:rsidR="002D221A" w:rsidRDefault="002D221A" w:rsidP="002D221A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– Algum deputado para discutir o parecer? Não havendo, vamos à votação do parecer. Os deputados favoráveis permaneçam como estão, os contrários se manifestem. </w:t>
      </w:r>
      <w:r>
        <w:rPr>
          <w:rFonts w:cs="Courier New"/>
          <w:b/>
          <w:bCs/>
          <w:color w:val="000000"/>
          <w:szCs w:val="24"/>
          <w:shd w:val="clear" w:color="auto" w:fill="FFFFFF"/>
        </w:rPr>
        <w:t>Fica aprovado o parecer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p w:rsidR="002D221A" w:rsidRDefault="002D221A" w:rsidP="002D221A">
      <w:pPr>
        <w:ind w:firstLine="0"/>
      </w:pPr>
    </w:p>
    <w:sectPr w:rsidR="002D2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1A"/>
    <w:rsid w:val="001327D2"/>
    <w:rsid w:val="001D1C72"/>
    <w:rsid w:val="002D221A"/>
    <w:rsid w:val="002D6D1E"/>
    <w:rsid w:val="005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F74D4-98F8-4559-A407-0392AFB2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21A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2022-05-23T11:57:00Z</dcterms:created>
  <dcterms:modified xsi:type="dcterms:W3CDTF">2022-05-25T01:22:00Z</dcterms:modified>
</cp:coreProperties>
</file>